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095B878" w14:textId="28645B3B" w:rsidR="001562B6" w:rsidRPr="00676822" w:rsidRDefault="00AF6B2C" w:rsidP="006B3609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  <w:r w:rsidRPr="00676822">
        <w:rPr>
          <w:rFonts w:ascii="Century Gothic" w:hAnsi="Century Gothic"/>
          <w:noProof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19275" wp14:editId="56AC7961">
                <wp:simplePos x="0" y="0"/>
                <wp:positionH relativeFrom="column">
                  <wp:posOffset>3269302</wp:posOffset>
                </wp:positionH>
                <wp:positionV relativeFrom="paragraph">
                  <wp:posOffset>-987047</wp:posOffset>
                </wp:positionV>
                <wp:extent cx="1683685" cy="2787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73D5F" w14:textId="32AC79C9" w:rsidR="001D14EA" w:rsidRDefault="00DA5F3D" w:rsidP="00400968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Λαμία, 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671087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12</w:t>
                            </w:r>
                            <w:r w:rsidR="001D14E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9F16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Ιου</w:t>
                            </w:r>
                            <w:r w:rsidR="00671087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λί</w:t>
                            </w:r>
                            <w:r w:rsidR="009F16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ου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D04ED1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202</w:t>
                            </w:r>
                            <w:r w:rsidR="009F16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3</w:t>
                            </w:r>
                          </w:p>
                          <w:p w14:paraId="665A872D" w14:textId="77777777" w:rsidR="009F164A" w:rsidRPr="00743676" w:rsidRDefault="009F164A" w:rsidP="00400968">
                            <w:pPr>
                              <w:jc w:val="right"/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222A615F" w14:textId="77777777" w:rsidR="001D14EA" w:rsidRPr="001D14EA" w:rsidRDefault="001D14EA" w:rsidP="001D14EA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9192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7.45pt;margin-top:-77.7pt;width:132.55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" filled="f" stroked="f" strokeweight=".5pt">
                <v:textbox>
                  <w:txbxContent>
                    <w:p w14:paraId="60E73D5F" w14:textId="32AC79C9" w:rsidR="001D14EA" w:rsidRDefault="00DA5F3D" w:rsidP="00400968">
                      <w:pP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Λαμία, 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671087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12</w:t>
                      </w:r>
                      <w:r w:rsidR="001D14E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9F164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Ιου</w:t>
                      </w:r>
                      <w:r w:rsidR="00671087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λί</w:t>
                      </w:r>
                      <w:r w:rsidR="009F164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ου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D04ED1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202</w:t>
                      </w:r>
                      <w:r w:rsidR="009F164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3</w:t>
                      </w:r>
                    </w:p>
                    <w:p w14:paraId="665A872D" w14:textId="77777777" w:rsidR="009F164A" w:rsidRPr="00743676" w:rsidRDefault="009F164A" w:rsidP="00400968">
                      <w:pPr>
                        <w:jc w:val="right"/>
                        <w:rPr>
                          <w:sz w:val="20"/>
                          <w:szCs w:val="20"/>
                          <w:lang w:val="el-GR"/>
                        </w:rPr>
                      </w:pPr>
                    </w:p>
                    <w:p w14:paraId="222A615F" w14:textId="77777777" w:rsidR="001D14EA" w:rsidRPr="001D14EA" w:rsidRDefault="001D14EA" w:rsidP="001D14EA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D2D6DE" w14:textId="2B2994B5" w:rsidR="0099595D" w:rsidRPr="00676822" w:rsidRDefault="001562B6" w:rsidP="00676822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E221A2">
        <w:rPr>
          <w:rFonts w:ascii="Century Gothic" w:hAnsi="Century Gothic"/>
          <w:b/>
          <w:sz w:val="20"/>
          <w:szCs w:val="20"/>
          <w:lang w:val="el-GR"/>
        </w:rPr>
        <w:t>Θέμα:</w:t>
      </w:r>
      <w:r w:rsidR="00671087">
        <w:rPr>
          <w:rFonts w:ascii="Century Gothic" w:hAnsi="Century Gothic"/>
          <w:sz w:val="20"/>
          <w:szCs w:val="20"/>
          <w:lang w:val="el-GR"/>
        </w:rPr>
        <w:t xml:space="preserve"> Παράταση στην καταληκτική ημερομηνία για την ηλεκτρονική υποβολή των Αιτήσεων και τροποποίηση του χρονοδιαγράμματος έως και τα οριστικά αποτελέσματα για το Πρόγραμμα της Δράσης </w:t>
      </w:r>
      <w:r w:rsidR="00671087" w:rsidRPr="00671087">
        <w:rPr>
          <w:rFonts w:ascii="Century Gothic" w:hAnsi="Century Gothic"/>
          <w:sz w:val="20"/>
          <w:szCs w:val="20"/>
          <w:lang w:val="el-GR"/>
        </w:rPr>
        <w:t>:</w:t>
      </w:r>
      <w:r w:rsidR="00671087">
        <w:rPr>
          <w:rFonts w:ascii="Century Gothic" w:hAnsi="Century Gothic"/>
          <w:sz w:val="20"/>
          <w:szCs w:val="20"/>
          <w:lang w:val="el-GR"/>
        </w:rPr>
        <w:t xml:space="preserve"> «</w:t>
      </w:r>
      <w:r w:rsidR="002813C3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9F164A">
        <w:rPr>
          <w:rFonts w:ascii="Century Gothic" w:hAnsi="Century Gothic"/>
          <w:sz w:val="20"/>
          <w:szCs w:val="20"/>
          <w:lang w:val="el-GR"/>
        </w:rPr>
        <w:t>3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9F164A">
        <w:rPr>
          <w:rFonts w:ascii="Century Gothic" w:hAnsi="Century Gothic"/>
          <w:sz w:val="20"/>
          <w:szCs w:val="20"/>
          <w:lang w:val="el-GR"/>
        </w:rPr>
        <w:t>4</w:t>
      </w:r>
      <w:r w:rsidR="00D5441E">
        <w:rPr>
          <w:rFonts w:ascii="Century Gothic" w:hAnsi="Century Gothic"/>
          <w:sz w:val="20"/>
          <w:szCs w:val="20"/>
          <w:lang w:val="el-GR"/>
        </w:rPr>
        <w:t>.</w:t>
      </w:r>
    </w:p>
    <w:p w14:paraId="219127E1" w14:textId="4D3E643F" w:rsidR="002E35F4" w:rsidRDefault="00671087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Σύμφωνα με ανακοίνωση της Ε.Ε.Τ.Α.Α. Α.Ε. σας ενημερώνουμε ότι, με γνώμονα την</w:t>
      </w:r>
      <w:r w:rsidR="00833E05" w:rsidRPr="00833E05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33E05">
        <w:rPr>
          <w:rFonts w:ascii="Century Gothic" w:hAnsi="Century Gothic"/>
          <w:sz w:val="20"/>
          <w:szCs w:val="20"/>
          <w:lang w:val="el-GR"/>
        </w:rPr>
        <w:t xml:space="preserve">καλύτερη </w:t>
      </w:r>
      <w:r>
        <w:rPr>
          <w:rFonts w:ascii="Century Gothic" w:hAnsi="Century Gothic"/>
          <w:sz w:val="20"/>
          <w:szCs w:val="20"/>
          <w:lang w:val="el-GR"/>
        </w:rPr>
        <w:t xml:space="preserve">δυνατή κάλυψη των </w:t>
      </w:r>
      <w:r w:rsidR="00833E05">
        <w:rPr>
          <w:rFonts w:ascii="Century Gothic" w:hAnsi="Century Gothic"/>
          <w:sz w:val="20"/>
          <w:szCs w:val="20"/>
          <w:lang w:val="el-GR"/>
        </w:rPr>
        <w:t>ενδιαφερόμενων</w:t>
      </w:r>
      <w:r w:rsidR="002E35F4">
        <w:rPr>
          <w:rFonts w:ascii="Century Gothic" w:hAnsi="Century Gothic"/>
          <w:sz w:val="20"/>
          <w:szCs w:val="20"/>
          <w:lang w:val="el-GR"/>
        </w:rPr>
        <w:t xml:space="preserve"> αποφασίστηκε παράταση πέντε (5) ημερών στην καταληκτική ημερομηνία υποβολής των αιτήσεων και δύο (2) ημερών στην ημερομηνία υποβολής των ενστάσεων για</w:t>
      </w:r>
      <w:r>
        <w:rPr>
          <w:rFonts w:ascii="Century Gothic" w:hAnsi="Century Gothic"/>
          <w:sz w:val="20"/>
          <w:szCs w:val="20"/>
          <w:lang w:val="el-GR"/>
        </w:rPr>
        <w:t xml:space="preserve"> το πρόγραμμα </w:t>
      </w:r>
      <w:r w:rsidR="001562B6" w:rsidRPr="001562B6">
        <w:rPr>
          <w:rFonts w:ascii="Century Gothic" w:hAnsi="Century Gothic"/>
          <w:sz w:val="20"/>
          <w:szCs w:val="20"/>
          <w:lang w:val="el-GR"/>
        </w:rPr>
        <w:t>«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5441E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BB18A8">
        <w:rPr>
          <w:rFonts w:ascii="Century Gothic" w:hAnsi="Century Gothic"/>
          <w:sz w:val="20"/>
          <w:szCs w:val="20"/>
          <w:lang w:val="el-GR"/>
        </w:rPr>
        <w:t>3</w:t>
      </w:r>
      <w:r w:rsidR="00D5441E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BB18A8">
        <w:rPr>
          <w:rFonts w:ascii="Century Gothic" w:hAnsi="Century Gothic"/>
          <w:sz w:val="20"/>
          <w:szCs w:val="20"/>
          <w:lang w:val="el-GR"/>
        </w:rPr>
        <w:t>4</w:t>
      </w:r>
      <w:r>
        <w:rPr>
          <w:rFonts w:ascii="Century Gothic" w:hAnsi="Century Gothic"/>
          <w:sz w:val="20"/>
          <w:szCs w:val="20"/>
          <w:lang w:val="el-GR"/>
        </w:rPr>
        <w:t xml:space="preserve">, </w:t>
      </w:r>
    </w:p>
    <w:p w14:paraId="4589E57B" w14:textId="1B7467B3" w:rsidR="00CF27E9" w:rsidRPr="00671087" w:rsidRDefault="002E35F4" w:rsidP="002E35F4">
      <w:pPr>
        <w:spacing w:line="312" w:lineRule="auto"/>
        <w:jc w:val="both"/>
        <w:rPr>
          <w:rFonts w:ascii="Century Gothic" w:hAnsi="Century Gothic"/>
          <w:b/>
          <w:bCs/>
          <w:sz w:val="20"/>
          <w:szCs w:val="20"/>
          <w:u w:val="single"/>
          <w:lang w:val="el-GR"/>
        </w:rPr>
      </w:pPr>
      <w:r>
        <w:rPr>
          <w:rFonts w:ascii="Century Gothic" w:hAnsi="Century Gothic"/>
          <w:b/>
          <w:bCs/>
          <w:sz w:val="20"/>
          <w:szCs w:val="20"/>
          <w:u w:val="single"/>
          <w:lang w:val="el-GR"/>
        </w:rPr>
        <w:t>Η</w:t>
      </w:r>
      <w:r w:rsidR="00671087" w:rsidRPr="00671087">
        <w:rPr>
          <w:rFonts w:ascii="Century Gothic" w:hAnsi="Century Gothic"/>
          <w:b/>
          <w:bCs/>
          <w:sz w:val="20"/>
          <w:szCs w:val="20"/>
          <w:u w:val="single"/>
          <w:lang w:val="el-GR"/>
        </w:rPr>
        <w:t xml:space="preserve"> </w:t>
      </w:r>
      <w:r w:rsidR="006827AE">
        <w:rPr>
          <w:rFonts w:ascii="Century Gothic" w:hAnsi="Century Gothic"/>
          <w:b/>
          <w:bCs/>
          <w:sz w:val="20"/>
          <w:szCs w:val="20"/>
          <w:u w:val="single"/>
          <w:lang w:val="el-GR"/>
        </w:rPr>
        <w:t xml:space="preserve"> καταληκτική ημερομηνία για την ηλεκτρονική υποβολή των Αιτήσεων Συμμετοχής των ενδιαφερομένων ορίζεται η </w:t>
      </w:r>
      <w:r w:rsidR="00671087" w:rsidRPr="00671087">
        <w:rPr>
          <w:rFonts w:ascii="Century Gothic" w:hAnsi="Century Gothic"/>
          <w:b/>
          <w:bCs/>
          <w:sz w:val="20"/>
          <w:szCs w:val="20"/>
          <w:u w:val="single"/>
          <w:lang w:val="el-GR"/>
        </w:rPr>
        <w:t xml:space="preserve"> 16</w:t>
      </w:r>
      <w:r w:rsidR="00671087" w:rsidRPr="00671087">
        <w:rPr>
          <w:rFonts w:ascii="Century Gothic" w:hAnsi="Century Gothic"/>
          <w:b/>
          <w:bCs/>
          <w:sz w:val="20"/>
          <w:szCs w:val="20"/>
          <w:u w:val="single"/>
          <w:vertAlign w:val="superscript"/>
          <w:lang w:val="el-GR"/>
        </w:rPr>
        <w:t>η</w:t>
      </w:r>
      <w:r w:rsidR="00671087" w:rsidRPr="00671087">
        <w:rPr>
          <w:rFonts w:ascii="Century Gothic" w:hAnsi="Century Gothic"/>
          <w:b/>
          <w:bCs/>
          <w:sz w:val="20"/>
          <w:szCs w:val="20"/>
          <w:u w:val="single"/>
          <w:lang w:val="el-GR"/>
        </w:rPr>
        <w:t>/07/2023 και ώρα 23:59.</w:t>
      </w:r>
    </w:p>
    <w:p w14:paraId="56356990" w14:textId="139982B6" w:rsidR="00862D40" w:rsidRDefault="001562B6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862D40">
        <w:rPr>
          <w:rFonts w:ascii="Century Gothic" w:hAnsi="Century Gothic"/>
          <w:sz w:val="20"/>
          <w:szCs w:val="20"/>
          <w:lang w:val="el-GR"/>
        </w:rPr>
        <w:t>Ο</w:t>
      </w:r>
      <w:r w:rsidR="00A1312C">
        <w:rPr>
          <w:rFonts w:ascii="Century Gothic" w:hAnsi="Century Gothic"/>
          <w:sz w:val="20"/>
          <w:szCs w:val="20"/>
          <w:lang w:val="el-GR"/>
        </w:rPr>
        <w:t xml:space="preserve"> νόμιμος/η εκπρόσωπος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 </w:t>
      </w:r>
      <w:r w:rsidR="00472D15" w:rsidRPr="00862D40">
        <w:rPr>
          <w:rFonts w:ascii="Century Gothic" w:hAnsi="Century Gothic"/>
          <w:sz w:val="20"/>
          <w:szCs w:val="20"/>
          <w:lang w:val="el-GR"/>
        </w:rPr>
        <w:t>(</w:t>
      </w:r>
      <w:r w:rsidR="00A1312C">
        <w:rPr>
          <w:rFonts w:ascii="Century Gothic" w:hAnsi="Century Gothic"/>
          <w:sz w:val="20"/>
          <w:szCs w:val="20"/>
          <w:lang w:val="el-GR"/>
        </w:rPr>
        <w:t xml:space="preserve">ο γονέας ή το πρόσωπο που έχει τη γονική μέριμνα ή την επιμέλεια του ωφελούμενου, ο ανάδοχος γονέας, ο επίτροπος ή ο δικαστικός συμπαραστάτης) </w:t>
      </w:r>
      <w:r w:rsidRPr="0087085E">
        <w:rPr>
          <w:rFonts w:ascii="Century Gothic" w:hAnsi="Century Gothic"/>
          <w:sz w:val="20"/>
          <w:szCs w:val="20"/>
          <w:lang w:val="el-GR"/>
        </w:rPr>
        <w:t xml:space="preserve">μπορούν να υποβάλλουν την αίτηση τους μόνο ηλεκτρονικά, μέσω της ειδικής εφαρμογής στην ιστοσελίδα της Ε.Ε.Τ.Α.Α. Α.Ε. </w:t>
      </w:r>
      <w:r w:rsidR="003C5FF3">
        <w:rPr>
          <w:rFonts w:ascii="Century Gothic" w:hAnsi="Century Gothic"/>
          <w:sz w:val="20"/>
          <w:szCs w:val="20"/>
          <w:lang w:val="el-GR"/>
        </w:rPr>
        <w:t>(</w:t>
      </w:r>
      <w:r w:rsidRPr="0087085E">
        <w:rPr>
          <w:rFonts w:ascii="Century Gothic" w:hAnsi="Century Gothic"/>
          <w:sz w:val="20"/>
          <w:szCs w:val="20"/>
          <w:lang w:val="el-GR"/>
        </w:rPr>
        <w:t>www.eetaa.gr</w:t>
      </w:r>
      <w:r w:rsidR="003C5FF3">
        <w:rPr>
          <w:rFonts w:ascii="Century Gothic" w:hAnsi="Century Gothic"/>
          <w:sz w:val="20"/>
          <w:szCs w:val="20"/>
          <w:lang w:val="el-GR"/>
        </w:rPr>
        <w:t>)</w:t>
      </w:r>
      <w:r w:rsidRPr="0087085E">
        <w:rPr>
          <w:rFonts w:ascii="Century Gothic" w:hAnsi="Century Gothic"/>
          <w:sz w:val="20"/>
          <w:szCs w:val="20"/>
          <w:lang w:val="el-GR"/>
        </w:rPr>
        <w:t xml:space="preserve">  κάνοντας χρήση των κωδικών-διαπιστευτηρίων  </w:t>
      </w:r>
      <w:proofErr w:type="spellStart"/>
      <w:r w:rsidRPr="0087085E">
        <w:rPr>
          <w:rFonts w:ascii="Century Gothic" w:hAnsi="Century Gothic"/>
          <w:sz w:val="20"/>
          <w:szCs w:val="20"/>
          <w:lang w:val="el-GR"/>
        </w:rPr>
        <w:t>Taxisnet</w:t>
      </w:r>
      <w:proofErr w:type="spellEnd"/>
      <w:r w:rsidRPr="0087085E">
        <w:rPr>
          <w:rFonts w:ascii="Century Gothic" w:hAnsi="Century Gothic"/>
          <w:sz w:val="20"/>
          <w:szCs w:val="20"/>
          <w:lang w:val="el-GR"/>
        </w:rPr>
        <w:t xml:space="preserve"> .</w:t>
      </w:r>
    </w:p>
    <w:p w14:paraId="1FDF05BB" w14:textId="77777777" w:rsidR="002E35F4" w:rsidRDefault="002E35F4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6BD373B2" w14:textId="77777777" w:rsidR="002E35F4" w:rsidRDefault="002E35F4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698291A4" w14:textId="77777777" w:rsidR="002E35F4" w:rsidRPr="00743676" w:rsidRDefault="002E35F4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2B152391" w14:textId="1EDC7759" w:rsidR="00E221A2" w:rsidRPr="00833E05" w:rsidRDefault="00833E05" w:rsidP="006B3609">
      <w:pPr>
        <w:spacing w:line="312" w:lineRule="auto"/>
        <w:jc w:val="both"/>
        <w:rPr>
          <w:rFonts w:ascii="Century Gothic" w:hAnsi="Century Gothic"/>
          <w:b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Ακολούθως το χρονοδιάγραμμα υλοποίησης της δράσης, διαμορφώνεται ως εξής</w:t>
      </w:r>
      <w:r w:rsidRPr="00833E05">
        <w:rPr>
          <w:rFonts w:ascii="Century Gothic" w:hAnsi="Century Gothic"/>
          <w:sz w:val="20"/>
          <w:szCs w:val="20"/>
          <w:lang w:val="el-GR"/>
        </w:rPr>
        <w:t>:</w:t>
      </w:r>
    </w:p>
    <w:p w14:paraId="52BB669B" w14:textId="3AC832ED" w:rsidR="006B3609" w:rsidRDefault="006B3609" w:rsidP="006B3609">
      <w:pPr>
        <w:spacing w:line="312" w:lineRule="auto"/>
        <w:ind w:firstLine="720"/>
        <w:jc w:val="center"/>
        <w:rPr>
          <w:rFonts w:ascii="Century Gothic" w:hAnsi="Century Gothic"/>
          <w:b/>
          <w:sz w:val="20"/>
          <w:szCs w:val="20"/>
          <w:lang w:val="el-GR"/>
        </w:rPr>
      </w:pPr>
      <w:r>
        <w:rPr>
          <w:rFonts w:ascii="Century Gothic" w:hAnsi="Century Gothic"/>
          <w:b/>
          <w:sz w:val="20"/>
          <w:szCs w:val="20"/>
          <w:lang w:val="el-GR"/>
        </w:rPr>
        <w:t>ΧΡΟΝΟΔΙΑΓΡΑΜΜΑ ΥΠΟΒΟΛΗΣ ΑΙΤΗΣΕΩΝ</w:t>
      </w:r>
      <w:r w:rsidR="002E35F4">
        <w:rPr>
          <w:rFonts w:ascii="Century Gothic" w:hAnsi="Century Gothic"/>
          <w:b/>
          <w:sz w:val="20"/>
          <w:szCs w:val="20"/>
          <w:lang w:val="el-GR"/>
        </w:rPr>
        <w:t xml:space="preserve"> -ΑΠΟΤΕΛΕΣΜΑΤΑ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2126"/>
      </w:tblGrid>
      <w:tr w:rsidR="006B3609" w14:paraId="051A2109" w14:textId="77777777" w:rsidTr="00833E05">
        <w:tc>
          <w:tcPr>
            <w:tcW w:w="5240" w:type="dxa"/>
          </w:tcPr>
          <w:p w14:paraId="2CCEFAFD" w14:textId="2D56737C" w:rsidR="006B3609" w:rsidRDefault="00833E05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 xml:space="preserve">ΦΑΣΕΙΣ </w:t>
            </w:r>
            <w:r w:rsidR="006B3609">
              <w:rPr>
                <w:rFonts w:ascii="Century Gothic" w:hAnsi="Century Gothic"/>
                <w:b/>
                <w:sz w:val="20"/>
                <w:szCs w:val="20"/>
                <w:lang w:val="el-GR"/>
              </w:rPr>
              <w:t>ΥΠΟΒΟΛΗ</w:t>
            </w:r>
            <w:r w:rsidR="002E35F4">
              <w:rPr>
                <w:rFonts w:ascii="Century Gothic" w:hAnsi="Century Gothic"/>
                <w:b/>
                <w:sz w:val="20"/>
                <w:szCs w:val="20"/>
                <w:lang w:val="el-GR"/>
              </w:rPr>
              <w:t>Σ</w:t>
            </w:r>
            <w:r w:rsidR="006B3609">
              <w:rPr>
                <w:rFonts w:ascii="Century Gothic" w:hAnsi="Century Gothic"/>
                <w:b/>
                <w:sz w:val="20"/>
                <w:szCs w:val="20"/>
                <w:lang w:val="el-GR"/>
              </w:rPr>
              <w:t xml:space="preserve"> ΑΙΤΗΣΕΩΝ</w:t>
            </w: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 xml:space="preserve"> – ΑΠΟΤΕΛΕΣΜΑΤΑ </w:t>
            </w:r>
          </w:p>
        </w:tc>
        <w:tc>
          <w:tcPr>
            <w:tcW w:w="2126" w:type="dxa"/>
          </w:tcPr>
          <w:p w14:paraId="1B7F7E39" w14:textId="0E0569AD" w:rsidR="006B3609" w:rsidRDefault="00833E05" w:rsidP="002E35F4">
            <w:pPr>
              <w:spacing w:line="312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ΗΜΕΡΟΜΗΝΙΕΣ</w:t>
            </w:r>
          </w:p>
        </w:tc>
      </w:tr>
      <w:tr w:rsidR="006B3609" w14:paraId="084C2B17" w14:textId="77777777" w:rsidTr="00833E05">
        <w:tc>
          <w:tcPr>
            <w:tcW w:w="5240" w:type="dxa"/>
          </w:tcPr>
          <w:p w14:paraId="6A6D2ED1" w14:textId="3CD24228" w:rsidR="006B3609" w:rsidRDefault="00E43248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 xml:space="preserve">Υποβολή αιτήσεων </w:t>
            </w:r>
          </w:p>
        </w:tc>
        <w:tc>
          <w:tcPr>
            <w:tcW w:w="2126" w:type="dxa"/>
          </w:tcPr>
          <w:p w14:paraId="79A9F5EB" w14:textId="66ADF4BC" w:rsidR="006B3609" w:rsidRDefault="00E43248" w:rsidP="00E43248">
            <w:pPr>
              <w:spacing w:line="312" w:lineRule="auto"/>
              <w:jc w:val="right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20/6 -16/7/2023</w:t>
            </w:r>
          </w:p>
        </w:tc>
      </w:tr>
      <w:tr w:rsidR="006B3609" w14:paraId="6F321C78" w14:textId="77777777" w:rsidTr="00833E05">
        <w:tc>
          <w:tcPr>
            <w:tcW w:w="5240" w:type="dxa"/>
          </w:tcPr>
          <w:p w14:paraId="5A324361" w14:textId="59F3D3C6" w:rsidR="006B3609" w:rsidRDefault="00E43248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Προσωρινοί Πίνακες Αποτελεσμάτων</w:t>
            </w:r>
          </w:p>
        </w:tc>
        <w:tc>
          <w:tcPr>
            <w:tcW w:w="2126" w:type="dxa"/>
          </w:tcPr>
          <w:p w14:paraId="554FBDD3" w14:textId="70797A5B" w:rsidR="006B3609" w:rsidRDefault="00E43248" w:rsidP="00E43248">
            <w:pPr>
              <w:spacing w:line="312" w:lineRule="auto"/>
              <w:jc w:val="right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19/7/2023</w:t>
            </w:r>
          </w:p>
        </w:tc>
      </w:tr>
      <w:tr w:rsidR="006B3609" w14:paraId="197A0966" w14:textId="77777777" w:rsidTr="00833E05">
        <w:tc>
          <w:tcPr>
            <w:tcW w:w="5240" w:type="dxa"/>
          </w:tcPr>
          <w:p w14:paraId="2A67749E" w14:textId="7E6546E1" w:rsidR="006B3609" w:rsidRDefault="00E43248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Υποβολή Ενστάσεων</w:t>
            </w:r>
          </w:p>
        </w:tc>
        <w:tc>
          <w:tcPr>
            <w:tcW w:w="2126" w:type="dxa"/>
          </w:tcPr>
          <w:p w14:paraId="5DF19F53" w14:textId="58A6892C" w:rsidR="006B3609" w:rsidRDefault="00E43248" w:rsidP="00E43248">
            <w:pPr>
              <w:spacing w:line="312" w:lineRule="auto"/>
              <w:jc w:val="right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20-24/7/2023</w:t>
            </w:r>
          </w:p>
        </w:tc>
      </w:tr>
      <w:tr w:rsidR="006B3609" w14:paraId="0B75F459" w14:textId="77777777" w:rsidTr="00833E05">
        <w:tc>
          <w:tcPr>
            <w:tcW w:w="5240" w:type="dxa"/>
          </w:tcPr>
          <w:p w14:paraId="285B8A85" w14:textId="17F443BE" w:rsidR="006B3609" w:rsidRDefault="00E43248" w:rsidP="00E221A2">
            <w:pPr>
              <w:spacing w:line="312" w:lineRule="auto"/>
              <w:jc w:val="both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Οριστικοί Πίνακες Αποτελεσμάτων</w:t>
            </w:r>
          </w:p>
        </w:tc>
        <w:tc>
          <w:tcPr>
            <w:tcW w:w="2126" w:type="dxa"/>
          </w:tcPr>
          <w:p w14:paraId="5ADDD660" w14:textId="392589FD" w:rsidR="006B3609" w:rsidRDefault="00E43248" w:rsidP="00E43248">
            <w:pPr>
              <w:spacing w:line="312" w:lineRule="auto"/>
              <w:jc w:val="right"/>
              <w:rPr>
                <w:rFonts w:ascii="Century Gothic" w:hAnsi="Century Gothic"/>
                <w:b/>
                <w:sz w:val="20"/>
                <w:szCs w:val="20"/>
                <w:lang w:val="el-GR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l-GR"/>
              </w:rPr>
              <w:t>28/7/2023</w:t>
            </w:r>
          </w:p>
        </w:tc>
      </w:tr>
    </w:tbl>
    <w:p w14:paraId="3B87D55C" w14:textId="77777777" w:rsidR="006B3609" w:rsidRPr="00E221A2" w:rsidRDefault="006B3609" w:rsidP="00E221A2">
      <w:pPr>
        <w:spacing w:line="312" w:lineRule="auto"/>
        <w:ind w:firstLine="720"/>
        <w:jc w:val="both"/>
        <w:rPr>
          <w:rFonts w:ascii="Century Gothic" w:hAnsi="Century Gothic"/>
          <w:b/>
          <w:sz w:val="20"/>
          <w:szCs w:val="20"/>
          <w:lang w:val="el-GR"/>
        </w:rPr>
      </w:pPr>
    </w:p>
    <w:p w14:paraId="5A1F96E6" w14:textId="69778558" w:rsidR="0087085E" w:rsidRPr="00CF27E9" w:rsidRDefault="001562B6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 xml:space="preserve">Δικαίωμα </w:t>
      </w:r>
      <w:r w:rsidR="006B67A7">
        <w:rPr>
          <w:rFonts w:ascii="Century Gothic" w:hAnsi="Century Gothic"/>
          <w:sz w:val="20"/>
          <w:szCs w:val="20"/>
          <w:lang w:val="el-GR"/>
        </w:rPr>
        <w:t xml:space="preserve">υποβολής αίτησης στην Πρόσκληση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έχουν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α) ο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 γονέας παιδιού βρεφικής, προσχολικής, σχολ</w:t>
      </w:r>
      <w:r w:rsidR="002040B0">
        <w:rPr>
          <w:rFonts w:ascii="Century Gothic" w:hAnsi="Century Gothic"/>
          <w:sz w:val="20"/>
          <w:szCs w:val="20"/>
          <w:lang w:val="el-GR"/>
        </w:rPr>
        <w:t>ι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κής ηλικίας, εφήβου και ατόμου με αναπηρία,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 xml:space="preserve">β) </w:t>
      </w:r>
      <w:r w:rsidR="008E6BEC">
        <w:rPr>
          <w:rFonts w:ascii="Century Gothic" w:hAnsi="Century Gothic"/>
          <w:sz w:val="20"/>
          <w:szCs w:val="20"/>
          <w:lang w:val="el-GR"/>
        </w:rPr>
        <w:t>άτομο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E6BEC">
        <w:rPr>
          <w:rFonts w:ascii="Century Gothic" w:hAnsi="Century Gothic"/>
          <w:sz w:val="20"/>
          <w:szCs w:val="20"/>
          <w:lang w:val="el-GR"/>
        </w:rPr>
        <w:t>το οποίο έχει με δικαστική απόφαση την επιμέλεια του παιδιού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γ)άτομο, το οποίο έχει οριστεί δικαστικός συμπαραστάτης ή ασκεί επιμέλεια του </w:t>
      </w:r>
      <w:proofErr w:type="spellStart"/>
      <w:r w:rsidR="0052280A">
        <w:rPr>
          <w:rFonts w:ascii="Century Gothic" w:hAnsi="Century Gothic"/>
          <w:sz w:val="20"/>
          <w:szCs w:val="20"/>
          <w:lang w:val="el-GR"/>
        </w:rPr>
        <w:t>συμπαραστατούμενου</w:t>
      </w:r>
      <w:proofErr w:type="spellEnd"/>
      <w:r w:rsidR="0052280A">
        <w:rPr>
          <w:rFonts w:ascii="Century Gothic" w:hAnsi="Century Gothic"/>
          <w:sz w:val="20"/>
          <w:szCs w:val="20"/>
          <w:lang w:val="el-GR"/>
        </w:rPr>
        <w:t xml:space="preserve"> με δικαστική απόφαση,</w:t>
      </w:r>
      <w:r w:rsidR="006B67A7">
        <w:rPr>
          <w:rFonts w:ascii="Century Gothic" w:hAnsi="Century Gothic"/>
          <w:sz w:val="20"/>
          <w:szCs w:val="20"/>
          <w:lang w:val="el-GR"/>
        </w:rPr>
        <w:t xml:space="preserve"> 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ή έχει τη φροντίδα του ατόμου με αναπηρία ή είναι ανάδοχος γονέας με ενεργή αναδοχή στο Εθνικό Μητρώο Εγκεκριμένων Αναδοχών, 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62D40">
        <w:rPr>
          <w:rFonts w:ascii="Century Gothic" w:hAnsi="Century Gothic"/>
          <w:sz w:val="20"/>
          <w:szCs w:val="20"/>
          <w:lang w:val="el-GR"/>
        </w:rPr>
        <w:t>ενώ</w:t>
      </w:r>
      <w:r w:rsidR="0087085E">
        <w:rPr>
          <w:rFonts w:ascii="Century Gothic" w:hAnsi="Century Gothic"/>
          <w:sz w:val="20"/>
          <w:szCs w:val="20"/>
          <w:lang w:val="el-GR"/>
        </w:rPr>
        <w:t xml:space="preserve"> κ</w:t>
      </w:r>
      <w:r w:rsidRPr="001562B6">
        <w:rPr>
          <w:rFonts w:ascii="Century Gothic" w:hAnsi="Century Gothic"/>
          <w:sz w:val="20"/>
          <w:szCs w:val="20"/>
          <w:lang w:val="el-GR"/>
        </w:rPr>
        <w:t>ριτήρια επιλογής είναι η οικο</w:t>
      </w:r>
      <w:r w:rsidR="001A391A">
        <w:rPr>
          <w:rFonts w:ascii="Century Gothic" w:hAnsi="Century Gothic"/>
          <w:sz w:val="20"/>
          <w:szCs w:val="20"/>
          <w:lang w:val="el-GR"/>
        </w:rPr>
        <w:t>νομική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κατάσταση (</w:t>
      </w:r>
      <w:r w:rsidR="001A391A">
        <w:rPr>
          <w:rFonts w:ascii="Century Gothic" w:hAnsi="Century Gothic"/>
          <w:sz w:val="20"/>
          <w:szCs w:val="20"/>
          <w:lang w:val="el-GR"/>
        </w:rPr>
        <w:t>ετήσιο συνολικό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εισόδημα) και η </w:t>
      </w:r>
      <w:r w:rsidR="001A391A">
        <w:rPr>
          <w:rFonts w:ascii="Century Gothic" w:hAnsi="Century Gothic"/>
          <w:sz w:val="20"/>
          <w:szCs w:val="20"/>
          <w:lang w:val="el-GR"/>
        </w:rPr>
        <w:t>οικογενειακή κατάσταση – κοινωνικά κριτήρια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. </w:t>
      </w:r>
      <w:r w:rsidR="000D7AD3">
        <w:rPr>
          <w:rFonts w:ascii="Century Gothic" w:hAnsi="Century Gothic"/>
          <w:sz w:val="20"/>
          <w:szCs w:val="20"/>
          <w:lang w:val="el-GR"/>
        </w:rPr>
        <w:t>Εξαιρείται των προϋποθέσεων συμμετοχής που αφορούν στο ύψος του οικογενειακού εισοδήματος, ο αιτών που</w:t>
      </w:r>
      <w:r w:rsidR="000D7AD3" w:rsidRPr="000D7AD3">
        <w:rPr>
          <w:rFonts w:ascii="Century Gothic" w:hAnsi="Century Gothic"/>
          <w:sz w:val="20"/>
          <w:szCs w:val="20"/>
          <w:lang w:val="el-GR"/>
        </w:rPr>
        <w:t>:</w:t>
      </w:r>
      <w:r w:rsidR="000D7AD3">
        <w:rPr>
          <w:rFonts w:ascii="Century Gothic" w:hAnsi="Century Gothic"/>
          <w:sz w:val="20"/>
          <w:szCs w:val="20"/>
          <w:lang w:val="el-GR"/>
        </w:rPr>
        <w:t xml:space="preserve"> α)υποβάλλει αίτηση για παιδί ή άτομο με αναπηρία και μόνο για το παιδί/άτομο αυτό και β)ανήκει ο ίδιος στην ομάδα των </w:t>
      </w:r>
      <w:proofErr w:type="spellStart"/>
      <w:r w:rsidR="000D7AD3">
        <w:rPr>
          <w:rFonts w:ascii="Century Gothic" w:hAnsi="Century Gothic"/>
          <w:sz w:val="20"/>
          <w:szCs w:val="20"/>
          <w:lang w:val="el-GR"/>
        </w:rPr>
        <w:t>ΑμεΑ,(όχι</w:t>
      </w:r>
      <w:proofErr w:type="spellEnd"/>
      <w:r w:rsidR="000D7AD3">
        <w:rPr>
          <w:rFonts w:ascii="Century Gothic" w:hAnsi="Century Gothic"/>
          <w:sz w:val="20"/>
          <w:szCs w:val="20"/>
          <w:lang w:val="el-GR"/>
        </w:rPr>
        <w:t xml:space="preserve"> το έτερο μέλος, με ποσοστό αναπηρίας άνω του 67%).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Οι ενδιαφερόμενες/οι εφόσον επιλεγούν, λαμβάνουν «Αξία Τοποθέτησης» (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voucher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) προκειμένου οι ίδιες/οι να επιλέξουν το Φορέα/Δομή που επιθυμούν να φιλοξενηθεί το τέκνο τους. </w:t>
      </w:r>
    </w:p>
    <w:p w14:paraId="08ECCA61" w14:textId="05A2DFC5" w:rsidR="00824DD4" w:rsidRDefault="001A200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A2003">
        <w:rPr>
          <w:noProof/>
          <w:lang w:val="el-GR" w:eastAsia="el-GR"/>
        </w:rPr>
        <w:lastRenderedPageBreak/>
        <w:drawing>
          <wp:anchor distT="0" distB="0" distL="114300" distR="114300" simplePos="0" relativeHeight="251662336" behindDoc="1" locked="0" layoutInCell="1" allowOverlap="1" wp14:anchorId="0076B525" wp14:editId="1A66B53B">
            <wp:simplePos x="0" y="0"/>
            <wp:positionH relativeFrom="column">
              <wp:posOffset>85090</wp:posOffset>
            </wp:positionH>
            <wp:positionV relativeFrom="paragraph">
              <wp:posOffset>678815</wp:posOffset>
            </wp:positionV>
            <wp:extent cx="4854575" cy="1757045"/>
            <wp:effectExtent l="0" t="0" r="3175" b="0"/>
            <wp:wrapTight wrapText="bothSides">
              <wp:wrapPolygon edited="0">
                <wp:start x="0" y="0"/>
                <wp:lineTo x="0" y="21311"/>
                <wp:lineTo x="14325" y="21311"/>
                <wp:lineTo x="21529" y="20609"/>
                <wp:lineTo x="21529" y="18735"/>
                <wp:lineTo x="14325" y="18735"/>
                <wp:lineTo x="21529" y="17798"/>
                <wp:lineTo x="21529" y="16393"/>
                <wp:lineTo x="14325" y="14988"/>
                <wp:lineTo x="21529" y="13583"/>
                <wp:lineTo x="21529" y="13115"/>
                <wp:lineTo x="14325" y="11241"/>
                <wp:lineTo x="21529" y="10773"/>
                <wp:lineTo x="21529" y="4684"/>
                <wp:lineTo x="16274" y="3747"/>
                <wp:lineTo x="19410" y="3747"/>
                <wp:lineTo x="21529" y="2342"/>
                <wp:lineTo x="21529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62B6" w:rsidRPr="001562B6">
        <w:rPr>
          <w:rFonts w:ascii="Century Gothic" w:hAnsi="Century Gothic"/>
          <w:sz w:val="20"/>
          <w:szCs w:val="20"/>
          <w:lang w:val="el-GR"/>
        </w:rPr>
        <w:t xml:space="preserve">Τα Κέντρα Δημιουργικής Απασχόλησης που θα λειτουργήσουν στο </w:t>
      </w:r>
      <w:proofErr w:type="spellStart"/>
      <w:r w:rsidR="001562B6" w:rsidRPr="001562B6">
        <w:rPr>
          <w:rFonts w:ascii="Century Gothic" w:hAnsi="Century Gothic"/>
          <w:sz w:val="20"/>
          <w:szCs w:val="20"/>
          <w:lang w:val="el-GR"/>
        </w:rPr>
        <w:t>Δή</w:t>
      </w:r>
      <w:proofErr w:type="spellEnd"/>
      <w:r w:rsidR="00824DD4" w:rsidRPr="00824DD4">
        <w:rPr>
          <w:rFonts w:ascii="Century Gothic" w:hAnsi="Century Gothic"/>
          <w:sz w:val="20"/>
          <w:szCs w:val="20"/>
          <w:lang w:val="el-GR"/>
        </w:rPr>
        <w:t xml:space="preserve"> </w:t>
      </w:r>
      <w:proofErr w:type="spellStart"/>
      <w:r w:rsidR="00824DD4" w:rsidRPr="001562B6">
        <w:rPr>
          <w:rFonts w:ascii="Century Gothic" w:hAnsi="Century Gothic"/>
          <w:sz w:val="20"/>
          <w:szCs w:val="20"/>
          <w:lang w:val="el-GR"/>
        </w:rPr>
        <w:t>μο</w:t>
      </w:r>
      <w:proofErr w:type="spellEnd"/>
      <w:r w:rsidR="00824DD4" w:rsidRPr="001562B6">
        <w:rPr>
          <w:rFonts w:ascii="Century Gothic" w:hAnsi="Century Gothic"/>
          <w:sz w:val="20"/>
          <w:szCs w:val="20"/>
          <w:lang w:val="el-GR"/>
        </w:rPr>
        <w:t xml:space="preserve"> μας είναι τα ακόλουθα: </w:t>
      </w:r>
    </w:p>
    <w:p w14:paraId="57E7A480" w14:textId="49C40AA7" w:rsidR="002B11D3" w:rsidRDefault="002B11D3" w:rsidP="001A2003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</w:p>
    <w:p w14:paraId="05CE3D81" w14:textId="1AEE5B48" w:rsidR="00200663" w:rsidRPr="003D209A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Τα  ΚΔΑΠ του Δήμου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Λαμιέων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λειτουργούν για </w:t>
      </w:r>
      <w:r w:rsidR="00A552B8">
        <w:rPr>
          <w:rFonts w:ascii="Century Gothic" w:hAnsi="Century Gothic"/>
          <w:sz w:val="20"/>
          <w:szCs w:val="20"/>
          <w:lang w:val="el-GR"/>
        </w:rPr>
        <w:t>τ</w:t>
      </w:r>
      <w:r w:rsidR="002058F5">
        <w:rPr>
          <w:rFonts w:ascii="Century Gothic" w:hAnsi="Century Gothic"/>
          <w:sz w:val="20"/>
          <w:szCs w:val="20"/>
          <w:lang w:val="el-GR"/>
        </w:rPr>
        <w:t>έταρτη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χρονιά με βάση συγκεκριμένο πρόγραμμα σπουδών της Αλεξάνδρας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Μ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έριανου</w:t>
      </w:r>
      <w:proofErr w:type="spellEnd"/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, </w:t>
      </w:r>
      <w:r w:rsidRPr="003D209A">
        <w:rPr>
          <w:rFonts w:ascii="Century Gothic" w:hAnsi="Century Gothic"/>
          <w:sz w:val="20"/>
          <w:szCs w:val="20"/>
          <w:lang w:val="el-GR"/>
        </w:rPr>
        <w:t>η οποία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έχει την επιμέλεια</w:t>
      </w:r>
      <w:r w:rsidR="008B5588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τόσο της εκπαίδευση</w:t>
      </w:r>
      <w:r w:rsidR="005F7504">
        <w:rPr>
          <w:rFonts w:ascii="Century Gothic" w:hAnsi="Century Gothic"/>
          <w:sz w:val="20"/>
          <w:szCs w:val="20"/>
          <w:lang w:val="el-GR"/>
        </w:rPr>
        <w:t>ς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των παιδαγωγών μας, όσο και της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καλλιτεχνική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υλοποίησης του </w:t>
      </w:r>
      <w:r w:rsidR="005F7504">
        <w:rPr>
          <w:rFonts w:ascii="Century Gothic" w:hAnsi="Century Gothic"/>
          <w:sz w:val="20"/>
          <w:szCs w:val="20"/>
          <w:lang w:val="el-GR"/>
        </w:rPr>
        <w:t>προγράμματος και των δράσεων των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ΚΔΑΠ. </w:t>
      </w:r>
    </w:p>
    <w:p w14:paraId="541A3323" w14:textId="4AB95889" w:rsidR="003615E2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Συγκεκριμένα το πρόγραμμα σπουδών περιλαμβάνει Μουσικοκινητική Αγωγή, Θεατρικό Παιχνίδι, Παιδικό Μιούζικαλ, Εικαστικά, Σκάκι, Παραδοσιακοί και Μοντέρνοι χοροί , Μουσειακή Αγωγή, Μαγειρική, Αθλητικές Δραστηριότητες, Αγγλικά,  Ιταλικά και συμμετοχή σε δράσεις Κοινωνικού Χαρακτήρα  (συμμετοχή μας την Παγκόσμια Ημέρα Ευχής στη δράση του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Make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a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Wish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)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καθώς και 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σε θεματικά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projects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(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Συμμετοχή στο στολισμό της πόλης μας τα Χριστούγεννα με την πόλη της Ευτυχίας </w:t>
      </w:r>
      <w:r w:rsidRPr="003D209A">
        <w:rPr>
          <w:rFonts w:ascii="Century Gothic" w:hAnsi="Century Gothic"/>
          <w:sz w:val="20"/>
          <w:szCs w:val="20"/>
          <w:lang w:val="el-GR"/>
        </w:rPr>
        <w:t>«Πόλη της Ευτυχίας»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)</w:t>
      </w:r>
    </w:p>
    <w:p w14:paraId="0C28A52D" w14:textId="03A1BA46" w:rsidR="00CF27E9" w:rsidRPr="003D209A" w:rsidRDefault="00200663" w:rsidP="002A4C80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Αναφορικά με 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τη λειτουργία του 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ΚΔΑΠ </w:t>
      </w:r>
      <w:proofErr w:type="spellStart"/>
      <w:r w:rsidR="00CF27E9">
        <w:rPr>
          <w:rFonts w:ascii="Century Gothic" w:hAnsi="Century Gothic"/>
          <w:sz w:val="20"/>
          <w:szCs w:val="20"/>
          <w:lang w:val="el-GR"/>
        </w:rPr>
        <w:t>μεΑ</w:t>
      </w:r>
      <w:proofErr w:type="spellEnd"/>
      <w:r w:rsidR="00CF27E9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το οποίο</w:t>
      </w:r>
      <w:r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λειτουργεί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 ήδη </w:t>
      </w:r>
      <w:r w:rsidR="00A552B8">
        <w:rPr>
          <w:rFonts w:ascii="Century Gothic" w:hAnsi="Century Gothic"/>
          <w:sz w:val="20"/>
          <w:szCs w:val="20"/>
          <w:lang w:val="el-GR"/>
        </w:rPr>
        <w:t>τ</w:t>
      </w:r>
      <w:r w:rsidR="00DB4DE5">
        <w:rPr>
          <w:rFonts w:ascii="Century Gothic" w:hAnsi="Century Gothic"/>
          <w:sz w:val="20"/>
          <w:szCs w:val="20"/>
          <w:lang w:val="el-GR"/>
        </w:rPr>
        <w:t xml:space="preserve">έσσερα </w:t>
      </w:r>
      <w:r w:rsidR="00CF27E9">
        <w:rPr>
          <w:rFonts w:ascii="Century Gothic" w:hAnsi="Century Gothic"/>
          <w:sz w:val="20"/>
          <w:szCs w:val="20"/>
          <w:lang w:val="el-GR"/>
        </w:rPr>
        <w:t>χρόνια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, προσαρμόζουμε το πρόγραμμα σπουδών εστιάζοντας </w:t>
      </w:r>
      <w:r w:rsidR="002A4C80">
        <w:rPr>
          <w:rFonts w:ascii="Century Gothic" w:hAnsi="Century Gothic"/>
          <w:sz w:val="20"/>
          <w:szCs w:val="20"/>
          <w:lang w:val="el-GR"/>
        </w:rPr>
        <w:t xml:space="preserve"> στη βελτίωση της ποιότητας ζωής των παιδιών με αναπηρία, στην ανάπτυξη αλλά και την ενίσχυση των δεξιοτήτων τους, καθώς και στη δημιουργία ενός </w:t>
      </w:r>
      <w:r w:rsidR="002A4C80">
        <w:rPr>
          <w:rFonts w:ascii="Century Gothic" w:hAnsi="Century Gothic"/>
          <w:sz w:val="20"/>
          <w:szCs w:val="20"/>
          <w:lang w:val="el-GR"/>
        </w:rPr>
        <w:lastRenderedPageBreak/>
        <w:t>ασφαλούς πλαισίου αποδοχής, εμπιστοσύνης, δημιουργικότητας και έκφρασης.</w:t>
      </w:r>
    </w:p>
    <w:p w14:paraId="0E557290" w14:textId="75005BFB" w:rsidR="00CF27E9" w:rsidRPr="00CF27E9" w:rsidRDefault="00CF27E9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CF27E9">
        <w:rPr>
          <w:rFonts w:ascii="Century Gothic" w:hAnsi="Century Gothic"/>
          <w:sz w:val="20"/>
          <w:szCs w:val="20"/>
          <w:lang w:val="el-GR"/>
        </w:rPr>
        <w:t>Η δράση υλοποιείται μέσα από ετήσιο κύκλο Πρόσκλησης, μέγιστης διάρκειας 11 μηνών, που αντιστοιχεί στο σχολικό έτος 202</w:t>
      </w:r>
      <w:r w:rsidR="00DB4DE5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>-202</w:t>
      </w:r>
      <w:r w:rsidR="00DB4DE5">
        <w:rPr>
          <w:rFonts w:ascii="Century Gothic" w:hAnsi="Century Gothic"/>
          <w:sz w:val="20"/>
          <w:szCs w:val="20"/>
          <w:lang w:val="el-GR"/>
        </w:rPr>
        <w:t>4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(από την 1η Σεπτεμβρίου 202</w:t>
      </w:r>
      <w:r w:rsidR="00DB4DE5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έως την 31η Ιουλίου 202</w:t>
      </w:r>
      <w:r w:rsidR="00DB4DE5">
        <w:rPr>
          <w:rFonts w:ascii="Century Gothic" w:hAnsi="Century Gothic"/>
          <w:sz w:val="20"/>
          <w:szCs w:val="20"/>
          <w:lang w:val="el-GR"/>
        </w:rPr>
        <w:t>4</w:t>
      </w:r>
      <w:r w:rsidRPr="00CF27E9">
        <w:rPr>
          <w:rFonts w:ascii="Century Gothic" w:hAnsi="Century Gothic"/>
          <w:sz w:val="20"/>
          <w:szCs w:val="20"/>
          <w:lang w:val="el-GR"/>
        </w:rPr>
        <w:t>).</w:t>
      </w:r>
    </w:p>
    <w:p w14:paraId="3E5BC2FA" w14:textId="00D97A6B" w:rsidR="00676822" w:rsidRDefault="001562B6" w:rsidP="001A2003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>Για Περισσότερες πλη</w:t>
      </w:r>
      <w:r w:rsidR="00862D40">
        <w:rPr>
          <w:rFonts w:ascii="Century Gothic" w:hAnsi="Century Gothic"/>
          <w:sz w:val="20"/>
          <w:szCs w:val="20"/>
          <w:lang w:val="el-GR"/>
        </w:rPr>
        <w:t xml:space="preserve">ροφορίες μπορείτε να καλέστε στα </w:t>
      </w:r>
      <w:proofErr w:type="spellStart"/>
      <w:r w:rsidR="00862D40">
        <w:rPr>
          <w:rFonts w:ascii="Century Gothic" w:hAnsi="Century Gothic"/>
          <w:sz w:val="20"/>
          <w:szCs w:val="20"/>
          <w:lang w:val="el-GR"/>
        </w:rPr>
        <w:t>τηλ</w:t>
      </w:r>
      <w:proofErr w:type="spellEnd"/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: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2231022322 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>-2231030730</w:t>
      </w:r>
      <w:r w:rsidR="00C16F59">
        <w:rPr>
          <w:rFonts w:ascii="Century Gothic" w:hAnsi="Century Gothic"/>
          <w:sz w:val="20"/>
          <w:szCs w:val="20"/>
          <w:lang w:val="el-GR"/>
        </w:rPr>
        <w:t>-2231020767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 </w:t>
      </w:r>
      <w:r w:rsidRPr="001562B6">
        <w:rPr>
          <w:rFonts w:ascii="Century Gothic" w:hAnsi="Century Gothic"/>
          <w:sz w:val="20"/>
          <w:szCs w:val="20"/>
          <w:lang w:val="el-GR"/>
        </w:rPr>
        <w:t>ή να αποστείλετε e-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mail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 στο </w:t>
      </w:r>
      <w:hyperlink r:id="rId9" w:history="1">
        <w:r w:rsidR="00862D40" w:rsidRPr="004B5B4E">
          <w:rPr>
            <w:rStyle w:val="-"/>
            <w:rFonts w:ascii="Century Gothic" w:hAnsi="Century Gothic"/>
            <w:sz w:val="20"/>
            <w:szCs w:val="20"/>
            <w:lang w:val="el-GR"/>
          </w:rPr>
          <w:t>koinlam@otenet.gr</w:t>
        </w:r>
      </w:hyperlink>
      <w:r w:rsidRPr="001562B6">
        <w:rPr>
          <w:rFonts w:ascii="Century Gothic" w:hAnsi="Century Gothic"/>
          <w:sz w:val="20"/>
          <w:szCs w:val="20"/>
          <w:lang w:val="el-GR"/>
        </w:rPr>
        <w:t xml:space="preserve"> </w:t>
      </w:r>
    </w:p>
    <w:p w14:paraId="56B92BD6" w14:textId="23FE1682" w:rsidR="00E221A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C16F59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εγγραφών</w:t>
      </w:r>
      <w:r w:rsidR="00C16F59" w:rsidRPr="00C16F59">
        <w:rPr>
          <w:rFonts w:ascii="Century Gothic" w:hAnsi="Century Gothic"/>
          <w:sz w:val="20"/>
          <w:szCs w:val="20"/>
          <w:lang w:val="el-GR"/>
        </w:rPr>
        <w:t xml:space="preserve">: </w:t>
      </w:r>
    </w:p>
    <w:p w14:paraId="65B23AF0" w14:textId="2118DE0B" w:rsidR="002B11D3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https://www.youtube.com/watch?v=zoijERg-kF4</w:t>
      </w:r>
    </w:p>
    <w:p w14:paraId="416A0E76" w14:textId="3F5464ED" w:rsid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Δράσεων ΚΔΑΠ</w:t>
      </w:r>
      <w:r w:rsidRPr="00C16F59">
        <w:rPr>
          <w:rFonts w:ascii="Century Gothic" w:hAnsi="Century Gothic"/>
          <w:sz w:val="20"/>
          <w:szCs w:val="20"/>
          <w:lang w:val="el-GR"/>
        </w:rPr>
        <w:t>:</w:t>
      </w:r>
    </w:p>
    <w:p w14:paraId="23B0BC0E" w14:textId="3BBA5B12" w:rsidR="002B11D3" w:rsidRPr="00C16F59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https://www.youtube.com/watch?v=hErdH2gU4rU</w:t>
      </w:r>
    </w:p>
    <w:p w14:paraId="6A99FB6D" w14:textId="6C8DA4CE" w:rsidR="00676822" w:rsidRDefault="0057249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10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https://www.youtube.com/watch?v=VdKFjaElNlw</w:t>
        </w:r>
      </w:hyperlink>
    </w:p>
    <w:p w14:paraId="2BE7BA60" w14:textId="3D624544" w:rsidR="00676822" w:rsidRDefault="0057249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11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https://www.youtube.com/watch?v=y_qqIDWeSbU</w:t>
        </w:r>
      </w:hyperlink>
    </w:p>
    <w:p w14:paraId="41A08639" w14:textId="77777777" w:rsidR="00676822" w:rsidRP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7104C894" w14:textId="77777777" w:rsidR="00862D40" w:rsidRPr="00862D40" w:rsidRDefault="00862D4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2AA06D65" w14:textId="77777777" w:rsidR="001D14EA" w:rsidRPr="00517110" w:rsidRDefault="001D14EA" w:rsidP="00517110">
      <w:pPr>
        <w:spacing w:line="288" w:lineRule="auto"/>
        <w:jc w:val="both"/>
        <w:rPr>
          <w:sz w:val="20"/>
          <w:szCs w:val="20"/>
          <w:lang w:val="el-GR"/>
        </w:rPr>
      </w:pPr>
    </w:p>
    <w:sectPr w:rsidR="001D14EA" w:rsidRPr="00517110" w:rsidSect="00FC0A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5256" w:right="2131" w:bottom="2160" w:left="213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A8A4C" w14:textId="77777777" w:rsidR="00572490" w:rsidRDefault="00572490" w:rsidP="005F1E10">
      <w:pPr>
        <w:spacing w:after="0" w:line="240" w:lineRule="auto"/>
      </w:pPr>
      <w:r>
        <w:separator/>
      </w:r>
    </w:p>
  </w:endnote>
  <w:endnote w:type="continuationSeparator" w:id="0">
    <w:p w14:paraId="1241D802" w14:textId="77777777" w:rsidR="00572490" w:rsidRDefault="00572490" w:rsidP="005F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AC365" w14:textId="77777777" w:rsidR="00490C87" w:rsidRDefault="00490C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7517D" w14:textId="77777777" w:rsidR="00490C87" w:rsidRDefault="00490C8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5FD5" w14:textId="77777777" w:rsidR="00490C87" w:rsidRDefault="00490C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15BB9" w14:textId="77777777" w:rsidR="00572490" w:rsidRDefault="00572490" w:rsidP="005F1E10">
      <w:pPr>
        <w:spacing w:after="0" w:line="240" w:lineRule="auto"/>
      </w:pPr>
      <w:r>
        <w:separator/>
      </w:r>
    </w:p>
  </w:footnote>
  <w:footnote w:type="continuationSeparator" w:id="0">
    <w:p w14:paraId="0DE26EEE" w14:textId="77777777" w:rsidR="00572490" w:rsidRDefault="00572490" w:rsidP="005F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1F46C" w14:textId="77777777" w:rsidR="00490C87" w:rsidRDefault="00490C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A17EF" w14:textId="77777777" w:rsidR="005F1E10" w:rsidRDefault="00AD1AF3">
    <w:pPr>
      <w:pStyle w:val="a4"/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2144064D" wp14:editId="49B286B9">
          <wp:simplePos x="0" y="0"/>
          <wp:positionH relativeFrom="column">
            <wp:posOffset>-1352555</wp:posOffset>
          </wp:positionH>
          <wp:positionV relativeFrom="paragraph">
            <wp:posOffset>0</wp:posOffset>
          </wp:positionV>
          <wp:extent cx="7560000" cy="10693167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HKEDHLA_LOGO_DESIGN22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D2110" w14:textId="77777777" w:rsidR="00490C87" w:rsidRDefault="00490C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C2769"/>
    <w:multiLevelType w:val="hybridMultilevel"/>
    <w:tmpl w:val="57B657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EA"/>
    <w:rsid w:val="000A2489"/>
    <w:rsid w:val="000B022F"/>
    <w:rsid w:val="000D494A"/>
    <w:rsid w:val="000D7AD3"/>
    <w:rsid w:val="000E55DD"/>
    <w:rsid w:val="001562B6"/>
    <w:rsid w:val="001A2003"/>
    <w:rsid w:val="001A391A"/>
    <w:rsid w:val="001B4F98"/>
    <w:rsid w:val="001D14EA"/>
    <w:rsid w:val="001D41AF"/>
    <w:rsid w:val="00200663"/>
    <w:rsid w:val="002040B0"/>
    <w:rsid w:val="002058F5"/>
    <w:rsid w:val="00210681"/>
    <w:rsid w:val="00230C25"/>
    <w:rsid w:val="002350E1"/>
    <w:rsid w:val="00235EB1"/>
    <w:rsid w:val="002813C3"/>
    <w:rsid w:val="002A07C2"/>
    <w:rsid w:val="002A4C80"/>
    <w:rsid w:val="002B11D3"/>
    <w:rsid w:val="002B1831"/>
    <w:rsid w:val="002D6D4C"/>
    <w:rsid w:val="002E35F4"/>
    <w:rsid w:val="002E7141"/>
    <w:rsid w:val="00314C00"/>
    <w:rsid w:val="003332A8"/>
    <w:rsid w:val="003615E2"/>
    <w:rsid w:val="00363F7F"/>
    <w:rsid w:val="003A320E"/>
    <w:rsid w:val="003C5FF3"/>
    <w:rsid w:val="003D209A"/>
    <w:rsid w:val="004004F3"/>
    <w:rsid w:val="00400968"/>
    <w:rsid w:val="00407312"/>
    <w:rsid w:val="00472D15"/>
    <w:rsid w:val="00490C87"/>
    <w:rsid w:val="004B0C1D"/>
    <w:rsid w:val="00516F59"/>
    <w:rsid w:val="00517110"/>
    <w:rsid w:val="00521380"/>
    <w:rsid w:val="0052280A"/>
    <w:rsid w:val="00572490"/>
    <w:rsid w:val="005A57A7"/>
    <w:rsid w:val="005F1E10"/>
    <w:rsid w:val="005F7504"/>
    <w:rsid w:val="0061565E"/>
    <w:rsid w:val="006640DB"/>
    <w:rsid w:val="00671087"/>
    <w:rsid w:val="00676822"/>
    <w:rsid w:val="006827AE"/>
    <w:rsid w:val="006B3609"/>
    <w:rsid w:val="006B67A7"/>
    <w:rsid w:val="006C6D5D"/>
    <w:rsid w:val="007009A2"/>
    <w:rsid w:val="00707438"/>
    <w:rsid w:val="0074295D"/>
    <w:rsid w:val="00743676"/>
    <w:rsid w:val="007A3B50"/>
    <w:rsid w:val="007E4472"/>
    <w:rsid w:val="007E671C"/>
    <w:rsid w:val="00824DD4"/>
    <w:rsid w:val="00833E05"/>
    <w:rsid w:val="00856867"/>
    <w:rsid w:val="00862D40"/>
    <w:rsid w:val="0087085E"/>
    <w:rsid w:val="00873F95"/>
    <w:rsid w:val="008867A8"/>
    <w:rsid w:val="008A481D"/>
    <w:rsid w:val="008B5588"/>
    <w:rsid w:val="008E6BEC"/>
    <w:rsid w:val="009005DD"/>
    <w:rsid w:val="009127DB"/>
    <w:rsid w:val="009158B7"/>
    <w:rsid w:val="00937054"/>
    <w:rsid w:val="0095589B"/>
    <w:rsid w:val="00972BB9"/>
    <w:rsid w:val="00992C17"/>
    <w:rsid w:val="0099595D"/>
    <w:rsid w:val="009A6E8E"/>
    <w:rsid w:val="009F164A"/>
    <w:rsid w:val="00A1312C"/>
    <w:rsid w:val="00A552B8"/>
    <w:rsid w:val="00A92342"/>
    <w:rsid w:val="00AD174E"/>
    <w:rsid w:val="00AD1AF3"/>
    <w:rsid w:val="00AF6B2C"/>
    <w:rsid w:val="00B1733F"/>
    <w:rsid w:val="00B24784"/>
    <w:rsid w:val="00B3208B"/>
    <w:rsid w:val="00B51FE5"/>
    <w:rsid w:val="00BB18A8"/>
    <w:rsid w:val="00C16F59"/>
    <w:rsid w:val="00CD7F67"/>
    <w:rsid w:val="00CF27E9"/>
    <w:rsid w:val="00D04ED1"/>
    <w:rsid w:val="00D3537C"/>
    <w:rsid w:val="00D5441E"/>
    <w:rsid w:val="00DA5F3D"/>
    <w:rsid w:val="00DB2D34"/>
    <w:rsid w:val="00DB4DE5"/>
    <w:rsid w:val="00E221A2"/>
    <w:rsid w:val="00E43248"/>
    <w:rsid w:val="00E64E56"/>
    <w:rsid w:val="00EB0A9E"/>
    <w:rsid w:val="00F251C8"/>
    <w:rsid w:val="00F6003E"/>
    <w:rsid w:val="00F95ED4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D2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14E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F1E10"/>
  </w:style>
  <w:style w:type="paragraph" w:styleId="a5">
    <w:name w:val="footer"/>
    <w:basedOn w:val="a"/>
    <w:link w:val="Char1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5F1E10"/>
  </w:style>
  <w:style w:type="paragraph" w:styleId="Web">
    <w:name w:val="Normal (Web)"/>
    <w:basedOn w:val="a"/>
    <w:uiPriority w:val="99"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6">
    <w:name w:val="List Paragraph"/>
    <w:basedOn w:val="a"/>
    <w:uiPriority w:val="34"/>
    <w:qFormat/>
    <w:rsid w:val="00862D40"/>
    <w:pPr>
      <w:spacing w:after="160" w:line="259" w:lineRule="auto"/>
      <w:ind w:left="720"/>
      <w:contextualSpacing/>
    </w:pPr>
    <w:rPr>
      <w:lang w:val="el-GR"/>
    </w:rPr>
  </w:style>
  <w:style w:type="character" w:styleId="-">
    <w:name w:val="Hyperlink"/>
    <w:basedOn w:val="a0"/>
    <w:uiPriority w:val="99"/>
    <w:unhideWhenUsed/>
    <w:rsid w:val="00862D40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B11D3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B3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14E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F1E10"/>
  </w:style>
  <w:style w:type="paragraph" w:styleId="a5">
    <w:name w:val="footer"/>
    <w:basedOn w:val="a"/>
    <w:link w:val="Char1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5F1E10"/>
  </w:style>
  <w:style w:type="paragraph" w:styleId="Web">
    <w:name w:val="Normal (Web)"/>
    <w:basedOn w:val="a"/>
    <w:uiPriority w:val="99"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6">
    <w:name w:val="List Paragraph"/>
    <w:basedOn w:val="a"/>
    <w:uiPriority w:val="34"/>
    <w:qFormat/>
    <w:rsid w:val="00862D40"/>
    <w:pPr>
      <w:spacing w:after="160" w:line="259" w:lineRule="auto"/>
      <w:ind w:left="720"/>
      <w:contextualSpacing/>
    </w:pPr>
    <w:rPr>
      <w:lang w:val="el-GR"/>
    </w:rPr>
  </w:style>
  <w:style w:type="character" w:styleId="-">
    <w:name w:val="Hyperlink"/>
    <w:basedOn w:val="a0"/>
    <w:uiPriority w:val="99"/>
    <w:unhideWhenUsed/>
    <w:rsid w:val="00862D40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B11D3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B3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_qqIDWeSb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VdKFjaElNlw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oinlam@otenet.g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3964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2021-07-19T07:12:00Z</cp:lastPrinted>
  <dcterms:created xsi:type="dcterms:W3CDTF">2023-07-12T07:14:00Z</dcterms:created>
  <dcterms:modified xsi:type="dcterms:W3CDTF">2023-07-12T07:14:00Z</dcterms:modified>
</cp:coreProperties>
</file>