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6C" w:rsidRPr="00BB4FFC" w:rsidRDefault="00162C6C" w:rsidP="00162C6C">
      <w:pPr>
        <w:jc w:val="center"/>
        <w:rPr>
          <w:rFonts w:ascii="Algerian" w:eastAsia="Times New Roman" w:hAnsi="Algerian"/>
          <w:b/>
          <w:sz w:val="18"/>
          <w:szCs w:val="18"/>
        </w:rPr>
      </w:pP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ΔΗΜΟΣ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ΛΑΜΙΕΩΝ</w:t>
      </w:r>
    </w:p>
    <w:p w:rsidR="00162C6C" w:rsidRPr="00BB4FFC" w:rsidRDefault="00162C6C" w:rsidP="00162C6C">
      <w:pPr>
        <w:jc w:val="center"/>
        <w:rPr>
          <w:rFonts w:asciiTheme="minorHAnsi" w:eastAsia="Times New Roman" w:hAnsiTheme="minorHAnsi"/>
          <w:b/>
          <w:sz w:val="18"/>
          <w:szCs w:val="18"/>
        </w:rPr>
      </w:pP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ΠΡΟΓΡΑΜΜΑΤΑ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ΑΘΛΗΣΗΣ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ΓΙΑ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ΟΛΟΥΣ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2024-2025</w:t>
      </w:r>
    </w:p>
    <w:p w:rsidR="00162C6C" w:rsidRPr="00BB4FFC" w:rsidRDefault="00162C6C" w:rsidP="00162C6C">
      <w:pPr>
        <w:jc w:val="center"/>
        <w:rPr>
          <w:rFonts w:asciiTheme="minorHAnsi" w:eastAsia="Times New Roman" w:hAnsiTheme="minorHAnsi"/>
          <w:b/>
          <w:sz w:val="18"/>
          <w:szCs w:val="18"/>
        </w:rPr>
      </w:pPr>
    </w:p>
    <w:p w:rsidR="00162C6C" w:rsidRPr="00BB4FFC" w:rsidRDefault="00162C6C" w:rsidP="00162C6C">
      <w:pPr>
        <w:spacing w:line="0" w:lineRule="atLeast"/>
        <w:ind w:left="-993"/>
        <w:jc w:val="center"/>
        <w:rPr>
          <w:rFonts w:ascii="Algerian" w:eastAsia="Arial" w:hAnsi="Algerian"/>
          <w:b/>
          <w:sz w:val="18"/>
          <w:szCs w:val="18"/>
          <w:u w:val="single"/>
        </w:rPr>
      </w:pPr>
      <w:r w:rsidRPr="00BB4FFC">
        <w:rPr>
          <w:rFonts w:ascii="Times New Roman" w:eastAsia="Arial" w:hAnsi="Times New Roman" w:cs="Times New Roman"/>
          <w:b/>
          <w:sz w:val="18"/>
          <w:szCs w:val="18"/>
        </w:rPr>
        <w:t xml:space="preserve">                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ΑΙΤΗΣΗ</w:t>
      </w:r>
      <w:r w:rsidRPr="00BB4FFC">
        <w:rPr>
          <w:rFonts w:ascii="Algerian" w:eastAsia="Arial" w:hAnsi="Algerian"/>
          <w:b/>
          <w:sz w:val="18"/>
          <w:szCs w:val="18"/>
          <w:u w:val="single"/>
        </w:rPr>
        <w:t xml:space="preserve"> 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ΕΓΓΡΑΦΗΣ ΑΝΗΛΙΚΟΥ</w:t>
      </w:r>
      <w:r w:rsidRPr="00BB4FFC">
        <w:rPr>
          <w:rFonts w:ascii="Algerian" w:eastAsia="Arial" w:hAnsi="Algerian" w:cs="Times New Roman"/>
          <w:b/>
          <w:sz w:val="18"/>
          <w:szCs w:val="18"/>
          <w:u w:val="single"/>
        </w:rPr>
        <w:t>-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ΥΠΕΥΘΥΝΗ</w:t>
      </w:r>
      <w:r w:rsidRPr="00BB4FFC">
        <w:rPr>
          <w:rFonts w:ascii="Algerian" w:eastAsia="Arial" w:hAnsi="Algerian" w:cs="Times New Roman"/>
          <w:b/>
          <w:sz w:val="18"/>
          <w:szCs w:val="18"/>
          <w:u w:val="single"/>
        </w:rPr>
        <w:t xml:space="preserve"> 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ΔΗΛΩΣΗ ΚΗΔΕΜΟΝΑ</w:t>
      </w:r>
    </w:p>
    <w:tbl>
      <w:tblPr>
        <w:tblpPr w:leftFromText="180" w:rightFromText="180" w:vertAnchor="page" w:horzAnchor="margin" w:tblpXSpec="center" w:tblpY="2393"/>
        <w:tblW w:w="1159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6063"/>
        <w:gridCol w:w="5527"/>
      </w:tblGrid>
      <w:tr w:rsidR="000E438C" w:rsidRPr="00C302BF" w:rsidTr="000E438C">
        <w:trPr>
          <w:trHeight w:val="50"/>
        </w:trPr>
        <w:tc>
          <w:tcPr>
            <w:tcW w:w="11590" w:type="dxa"/>
            <w:gridSpan w:val="2"/>
            <w:tcBorders>
              <w:top w:val="single" w:sz="8" w:space="0" w:color="4BACC6"/>
            </w:tcBorders>
            <w:shd w:val="clear" w:color="auto" w:fill="4BACC6"/>
          </w:tcPr>
          <w:p w:rsidR="000E438C" w:rsidRPr="00C302BF" w:rsidRDefault="000E438C" w:rsidP="000E438C">
            <w:pPr>
              <w:spacing w:line="0" w:lineRule="atLeast"/>
              <w:jc w:val="center"/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</w:pP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ΠΡΟΣ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: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ΤΜΗΜΑ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ΕΚΔΗΛΩΣΕΩΝ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&amp;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ΠΡΟΓΡΑΜΜΑΤΩΝ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ΑΘΛΗΤΙΣΜΟΥ</w:t>
            </w:r>
          </w:p>
        </w:tc>
      </w:tr>
      <w:tr w:rsidR="000E438C" w:rsidRPr="00C302BF" w:rsidTr="000E438C">
        <w:trPr>
          <w:trHeight w:val="452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jc w:val="center"/>
              <w:rPr>
                <w:rFonts w:ascii="Algerian" w:eastAsia="Arial" w:hAnsi="Algerian" w:cs="Times New Rom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>ΣΤΟΙΧΕΙΑ</w:t>
            </w:r>
            <w:r w:rsidRPr="00B121E5">
              <w:rPr>
                <w:rFonts w:ascii="Algerian" w:eastAsia="Arial" w:hAnsi="Algerian" w:cs="Times New Rom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ΑΘΛΟΥΜΕΝΟΥ/ΗΣ</w:t>
            </w:r>
          </w:p>
        </w:tc>
      </w:tr>
      <w:tr w:rsidR="000E438C" w:rsidRPr="00C302BF" w:rsidTr="000E438C">
        <w:trPr>
          <w:trHeight w:val="416"/>
        </w:trPr>
        <w:tc>
          <w:tcPr>
            <w:tcW w:w="6063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 ΕΠΩΝΥΜΟ:</w:t>
            </w:r>
          </w:p>
        </w:tc>
        <w:tc>
          <w:tcPr>
            <w:tcW w:w="5527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ΟΝΟΜΑ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0E438C">
        <w:trPr>
          <w:trHeight w:val="701"/>
        </w:trPr>
        <w:tc>
          <w:tcPr>
            <w:tcW w:w="60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ΟΝΟΜΑΤΕΠΩΝΥΜΟ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ΠΑΤΕΡΑ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  <w:tc>
          <w:tcPr>
            <w:tcW w:w="552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ΟΝΟΜΑΤΕΠΩΝΥΜΟ</w:t>
            </w:r>
            <w:r w:rsidRPr="00B121E5">
              <w:rPr>
                <w:rFonts w:ascii="Algerian" w:eastAsia="Arial" w:hAnsi="Algerian"/>
                <w:b/>
              </w:rPr>
              <w:t xml:space="preserve"> </w:t>
            </w:r>
            <w:r w:rsidR="008C41A9">
              <w:rPr>
                <w:rFonts w:ascii="Times New Roman" w:eastAsia="Arial" w:hAnsi="Times New Roman" w:cs="Times New Roman"/>
                <w:b/>
              </w:rPr>
              <w:t>ΜΗΤΕΡΑΣ</w:t>
            </w:r>
            <w:r w:rsidRPr="00B121E5">
              <w:rPr>
                <w:rFonts w:ascii="Algerian" w:eastAsia="Arial" w:hAnsi="Algerian"/>
                <w:b/>
              </w:rPr>
              <w:t>:</w:t>
            </w:r>
          </w:p>
        </w:tc>
      </w:tr>
      <w:tr w:rsidR="000E438C" w:rsidRPr="00C302BF" w:rsidTr="000E438C">
        <w:trPr>
          <w:trHeight w:val="528"/>
        </w:trPr>
        <w:tc>
          <w:tcPr>
            <w:tcW w:w="6063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 ΗΜΕΡΟΜΗΝΙΑ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ΓΕΝΝΗΣΗΣ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:</w:t>
            </w:r>
          </w:p>
        </w:tc>
        <w:tc>
          <w:tcPr>
            <w:tcW w:w="5527" w:type="dxa"/>
            <w:shd w:val="clear" w:color="auto" w:fill="CCFFFF"/>
          </w:tcPr>
          <w:p w:rsidR="000E438C" w:rsidRPr="008C41A9" w:rsidRDefault="008C41A9" w:rsidP="000E438C">
            <w:pPr>
              <w:spacing w:line="0" w:lineRule="atLeast"/>
              <w:rPr>
                <w:rFonts w:ascii="Algerian" w:eastAsia="Arial" w:hAnsi="Algerian"/>
                <w:b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</w:rPr>
              <w:t>ΟΝΟΜΑΤΕΠΩΝΥΜΟ ΚΗΔΕΜΟΝΑ</w:t>
            </w:r>
            <w:r>
              <w:rPr>
                <w:rFonts w:ascii="Times New Roman" w:eastAsia="Arial" w:hAnsi="Times New Roman" w:cs="Times New Roman"/>
                <w:b/>
                <w:lang w:val="en-US"/>
              </w:rPr>
              <w:t>:</w:t>
            </w:r>
          </w:p>
        </w:tc>
      </w:tr>
      <w:tr w:rsidR="000E438C" w:rsidRPr="00C302BF" w:rsidTr="000E438C">
        <w:trPr>
          <w:trHeight w:val="560"/>
        </w:trPr>
        <w:tc>
          <w:tcPr>
            <w:tcW w:w="60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Α</w:t>
            </w:r>
            <w:r w:rsidRPr="00B121E5">
              <w:rPr>
                <w:rFonts w:ascii="Algerian" w:eastAsia="Arial" w:hAnsi="Algerian"/>
                <w:b/>
                <w:bCs/>
              </w:rPr>
              <w:t>.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Φ</w:t>
            </w:r>
            <w:r w:rsidRPr="00B121E5">
              <w:rPr>
                <w:rFonts w:ascii="Algerian" w:eastAsia="Arial" w:hAnsi="Algerian"/>
                <w:b/>
                <w:bCs/>
              </w:rPr>
              <w:t>.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Μ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  <w:tc>
          <w:tcPr>
            <w:tcW w:w="552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ΠΕΡΙΟΧΗ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0E438C">
        <w:trPr>
          <w:trHeight w:val="592"/>
        </w:trPr>
        <w:tc>
          <w:tcPr>
            <w:tcW w:w="6063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ΤΗΛΕΦ</w:t>
            </w:r>
            <w:r w:rsidRPr="00B121E5">
              <w:rPr>
                <w:rFonts w:ascii="Algerian" w:eastAsia="Arial" w:hAnsi="Algerian" w:cs="Algerian"/>
                <w:b/>
                <w:bCs/>
              </w:rPr>
              <w:t>Ω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ΝΟ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ΚΙΝΗΤΟ ΚΗΔΕΜΟΝΑ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:</w:t>
            </w:r>
          </w:p>
        </w:tc>
        <w:tc>
          <w:tcPr>
            <w:tcW w:w="5527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ΤΗΛΕΦ</w:t>
            </w:r>
            <w:r w:rsidRPr="00B121E5">
              <w:rPr>
                <w:rFonts w:ascii="Algerian" w:eastAsia="Arial" w:hAnsi="Algerian" w:cs="Algerian"/>
                <w:b/>
              </w:rPr>
              <w:t>Ω</w:t>
            </w:r>
            <w:r w:rsidRPr="00B121E5">
              <w:rPr>
                <w:rFonts w:ascii="Times New Roman" w:eastAsia="Arial" w:hAnsi="Times New Roman" w:cs="Times New Roman"/>
                <w:b/>
              </w:rPr>
              <w:t>ΝΟ</w:t>
            </w:r>
            <w:r w:rsidRPr="00B121E5">
              <w:rPr>
                <w:rFonts w:ascii="Algerian" w:eastAsia="Arial" w:hAnsi="Algerian"/>
                <w:b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</w:rPr>
              <w:t>ΚΙΝΗΤΟ ΠΑΙΔΙΟΥ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0E438C">
        <w:trPr>
          <w:trHeight w:val="526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8C41A9" w:rsidRDefault="000E438C" w:rsidP="008C41A9">
            <w:pPr>
              <w:tabs>
                <w:tab w:val="left" w:pos="6048"/>
                <w:tab w:val="left" w:pos="6273"/>
              </w:tabs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 w:rsidRPr="00B121E5">
              <w:rPr>
                <w:rFonts w:asciiTheme="minorHAnsi" w:eastAsia="Arial" w:hAnsiTheme="minorHAnsi"/>
                <w:b/>
                <w:bCs/>
              </w:rPr>
              <w:t xml:space="preserve">  </w:t>
            </w:r>
            <w:r w:rsidRPr="00B121E5">
              <w:rPr>
                <w:rFonts w:ascii="Algerian" w:eastAsia="Arial" w:hAnsi="Algerian"/>
                <w:b/>
                <w:bCs/>
                <w:lang w:val="en-US"/>
              </w:rPr>
              <w:t>E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- </w:t>
            </w:r>
            <w:r w:rsidRPr="00B121E5">
              <w:rPr>
                <w:rFonts w:ascii="Algerian" w:eastAsia="Arial" w:hAnsi="Algerian"/>
                <w:b/>
                <w:bCs/>
                <w:lang w:val="en-US"/>
              </w:rPr>
              <w:t>MAIL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  <w:r w:rsidR="008C41A9">
              <w:rPr>
                <w:rFonts w:ascii="Algerian" w:eastAsia="Arial" w:hAnsi="Algerian"/>
                <w:b/>
                <w:bCs/>
              </w:rPr>
              <w:tab/>
            </w:r>
            <w:r w:rsidR="008C41A9" w:rsidRPr="00B121E5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8C41A9" w:rsidRPr="00B121E5">
              <w:rPr>
                <w:rFonts w:ascii="Times New Roman" w:eastAsia="Arial" w:hAnsi="Times New Roman" w:cs="Times New Roman"/>
                <w:b/>
              </w:rPr>
              <w:t>ΔΙΕΥΘΥΝΣΗ</w:t>
            </w:r>
            <w:r w:rsidR="008C41A9">
              <w:rPr>
                <w:rFonts w:ascii="Times New Roman" w:eastAsia="Arial" w:hAnsi="Times New Roman" w:cs="Times New Roman"/>
                <w:b/>
                <w:lang w:val="en-US"/>
              </w:rPr>
              <w:t>:</w:t>
            </w:r>
            <w:r w:rsidR="008C41A9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="008C41A9" w:rsidRPr="00B121E5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8C41A9">
              <w:rPr>
                <w:rFonts w:ascii="Algerian" w:eastAsia="Arial" w:hAnsi="Algerian"/>
                <w:b/>
                <w:bCs/>
              </w:rPr>
              <w:tab/>
            </w:r>
          </w:p>
        </w:tc>
      </w:tr>
      <w:tr w:rsidR="000E438C" w:rsidRPr="00C302BF" w:rsidTr="000E438C">
        <w:trPr>
          <w:trHeight w:val="562"/>
        </w:trPr>
        <w:tc>
          <w:tcPr>
            <w:tcW w:w="11590" w:type="dxa"/>
            <w:gridSpan w:val="2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ΠΡΟΓΡΑΜΜΑ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ΑΘΛΗΣΗΣ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</w:tr>
      <w:tr w:rsidR="000E438C" w:rsidRPr="00C302BF" w:rsidTr="000E438C">
        <w:trPr>
          <w:trHeight w:val="400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4" w:space="0" w:color="auto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ΧΩΡΟΣ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ΑΘΛΗΣΗΣ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</w:tr>
    </w:tbl>
    <w:p w:rsidR="000E438C" w:rsidRPr="00E61B39" w:rsidRDefault="000E438C" w:rsidP="000E438C">
      <w:pPr>
        <w:jc w:val="center"/>
        <w:rPr>
          <w:rFonts w:ascii="Arial" w:eastAsia="Times New Roman" w:hAnsi="Arial"/>
          <w:sz w:val="22"/>
          <w:szCs w:val="22"/>
        </w:rPr>
      </w:pPr>
    </w:p>
    <w:p w:rsidR="000E438C" w:rsidRPr="000E438C" w:rsidRDefault="000E438C" w:rsidP="000E438C">
      <w:pPr>
        <w:spacing w:line="0" w:lineRule="atLeast"/>
        <w:rPr>
          <w:rFonts w:ascii="Algerian" w:eastAsia="Arial" w:hAnsi="Algerian"/>
          <w:b/>
          <w:sz w:val="22"/>
          <w:szCs w:val="24"/>
          <w:u w:val="single"/>
        </w:rPr>
      </w:pPr>
      <w:r w:rsidRPr="000E438C">
        <w:rPr>
          <w:rFonts w:ascii="Times New Roman" w:eastAsia="Arial" w:hAnsi="Times New Roman" w:cs="Times New Roman"/>
          <w:b/>
          <w:sz w:val="22"/>
          <w:szCs w:val="24"/>
          <w:u w:val="single"/>
        </w:rPr>
        <w:t>ΑΠΑΡΑΙΤΗΤΑ</w:t>
      </w:r>
      <w:r w:rsidRPr="000E438C">
        <w:rPr>
          <w:rFonts w:ascii="Algerian" w:eastAsia="Arial" w:hAnsi="Algerian"/>
          <w:b/>
          <w:sz w:val="22"/>
          <w:szCs w:val="24"/>
          <w:u w:val="single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  <w:u w:val="single"/>
        </w:rPr>
        <w:t>ΔΙΚΑΙΟΛΟΓΗΤΙΚΑ</w:t>
      </w:r>
    </w:p>
    <w:p w:rsidR="000E438C" w:rsidRPr="000E438C" w:rsidRDefault="000E438C" w:rsidP="000E438C">
      <w:pPr>
        <w:spacing w:line="244" w:lineRule="exact"/>
        <w:rPr>
          <w:rFonts w:ascii="Algerian" w:eastAsia="Times New Roman" w:hAnsi="Algerian"/>
          <w:b/>
          <w:sz w:val="22"/>
          <w:szCs w:val="24"/>
        </w:rPr>
      </w:pPr>
    </w:p>
    <w:p w:rsidR="000E438C" w:rsidRPr="000E438C" w:rsidRDefault="000E438C" w:rsidP="000E438C">
      <w:pPr>
        <w:spacing w:line="12" w:lineRule="exact"/>
        <w:rPr>
          <w:rFonts w:ascii="Algerian" w:eastAsia="Arial" w:hAnsi="Algerian"/>
          <w:b/>
          <w:sz w:val="22"/>
          <w:szCs w:val="24"/>
        </w:rPr>
      </w:pPr>
    </w:p>
    <w:p w:rsidR="000E438C" w:rsidRPr="000E438C" w:rsidRDefault="000E438C" w:rsidP="000E438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2"/>
        <w:jc w:val="both"/>
        <w:rPr>
          <w:rFonts w:ascii="Algerian" w:eastAsia="Arial" w:hAnsi="Algerian"/>
          <w:b/>
          <w:sz w:val="22"/>
          <w:szCs w:val="24"/>
        </w:rPr>
      </w:pPr>
      <w:r w:rsidRPr="000E438C">
        <w:rPr>
          <w:rFonts w:ascii="Times New Roman" w:eastAsia="Arial" w:hAnsi="Times New Roman" w:cs="Times New Roman"/>
          <w:b/>
          <w:sz w:val="22"/>
          <w:szCs w:val="24"/>
        </w:rPr>
        <w:t>Ιατρική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Βεβαίωση</w:t>
      </w:r>
      <w:r w:rsidRPr="000E438C">
        <w:rPr>
          <w:rFonts w:ascii="Algerian" w:eastAsia="Arial" w:hAnsi="Algerian"/>
          <w:b/>
          <w:sz w:val="22"/>
          <w:szCs w:val="24"/>
        </w:rPr>
        <w:t xml:space="preserve"> 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θεωρημένη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α</w:t>
      </w:r>
      <w:r w:rsidRPr="000E438C">
        <w:rPr>
          <w:rFonts w:ascii="Algerian" w:eastAsia="Arial" w:hAnsi="Algerian" w:cs="Algerian"/>
          <w:b/>
          <w:sz w:val="22"/>
          <w:szCs w:val="24"/>
        </w:rPr>
        <w:t>π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ό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γιατρό</w:t>
      </w:r>
      <w:r w:rsidR="00637DE7">
        <w:rPr>
          <w:rFonts w:ascii="Algerian" w:eastAsia="Arial" w:hAnsi="Algerian"/>
          <w:b/>
          <w:sz w:val="22"/>
          <w:szCs w:val="24"/>
        </w:rPr>
        <w:t xml:space="preserve"> </w:t>
      </w:r>
      <w:r w:rsidR="00637DE7">
        <w:rPr>
          <w:rFonts w:asciiTheme="minorHAnsi" w:eastAsia="Arial" w:hAnsiTheme="minorHAnsi"/>
          <w:b/>
          <w:sz w:val="22"/>
          <w:szCs w:val="24"/>
        </w:rPr>
        <w:t>Π</w:t>
      </w:r>
      <w:bookmarkStart w:id="0" w:name="_GoBack"/>
      <w:bookmarkEnd w:id="0"/>
      <w:r w:rsidRPr="000E438C">
        <w:rPr>
          <w:rFonts w:ascii="Times New Roman" w:eastAsia="Arial" w:hAnsi="Times New Roman" w:cs="Times New Roman"/>
          <w:b/>
          <w:sz w:val="22"/>
          <w:szCs w:val="24"/>
        </w:rPr>
        <w:t>αιδίατρο</w:t>
      </w:r>
      <w:r w:rsidRPr="000E438C">
        <w:rPr>
          <w:rFonts w:ascii="Algerian" w:eastAsia="Arial" w:hAnsi="Algerian"/>
          <w:b/>
          <w:sz w:val="22"/>
          <w:szCs w:val="24"/>
        </w:rPr>
        <w:t>.</w:t>
      </w:r>
    </w:p>
    <w:p w:rsidR="000E438C" w:rsidRPr="000E438C" w:rsidRDefault="000E438C" w:rsidP="000E438C">
      <w:pPr>
        <w:spacing w:line="258" w:lineRule="exact"/>
        <w:rPr>
          <w:rFonts w:ascii="Verdana" w:eastAsia="Times New Roman" w:hAnsi="Verdana"/>
          <w:b/>
          <w:sz w:val="18"/>
        </w:rPr>
      </w:pPr>
    </w:p>
    <w:p w:rsidR="000E438C" w:rsidRPr="000E438C" w:rsidRDefault="000E438C" w:rsidP="000E438C">
      <w:pPr>
        <w:spacing w:line="258" w:lineRule="exact"/>
        <w:rPr>
          <w:rFonts w:ascii="Verdana" w:eastAsia="Times New Roman" w:hAnsi="Verdana"/>
          <w:b/>
          <w:sz w:val="18"/>
        </w:rPr>
      </w:pPr>
      <w:r w:rsidRPr="000E438C">
        <w:rPr>
          <w:rFonts w:ascii="Verdana" w:eastAsia="Times New Roman" w:hAnsi="Verdana"/>
          <w:b/>
          <w:sz w:val="18"/>
        </w:rPr>
        <w:t xml:space="preserve">[άρθρο 8 Ν.1599/1986 και άρθρο 3 παρ. 3 Ν.2690/1999] </w:t>
      </w:r>
    </w:p>
    <w:p w:rsidR="000E438C" w:rsidRPr="000E438C" w:rsidRDefault="000E438C" w:rsidP="000E438C">
      <w:pPr>
        <w:spacing w:line="258" w:lineRule="exact"/>
        <w:rPr>
          <w:rFonts w:ascii="Verdana" w:eastAsia="Times New Roman" w:hAnsi="Verdana"/>
          <w:b/>
          <w:sz w:val="18"/>
        </w:rPr>
      </w:pPr>
    </w:p>
    <w:p w:rsidR="000E438C" w:rsidRPr="000E438C" w:rsidRDefault="000E438C" w:rsidP="000E438C">
      <w:pPr>
        <w:autoSpaceDE w:val="0"/>
        <w:autoSpaceDN w:val="0"/>
        <w:adjustRightInd w:val="0"/>
        <w:rPr>
          <w:rFonts w:ascii="Algerian" w:hAnsi="Algerian" w:cs="Verdana"/>
          <w:b/>
          <w:color w:val="000000"/>
          <w:sz w:val="22"/>
          <w:szCs w:val="24"/>
          <w:lang w:eastAsia="en-US"/>
        </w:rPr>
      </w:pP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Με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ατομική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µ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ευθύνη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γνωρίζοντας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κυρώσεις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ροβλέ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ονται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διατάξεις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της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αρ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. 6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άρθρου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22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Ν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. 1599/1986,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δηλώνω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υ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εύθυνα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ότι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>: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</w:t>
      </w:r>
    </w:p>
    <w:p w:rsidR="000E438C" w:rsidRPr="000E438C" w:rsidRDefault="000E438C" w:rsidP="000E438C">
      <w:pPr>
        <w:autoSpaceDE w:val="0"/>
        <w:autoSpaceDN w:val="0"/>
        <w:adjustRightInd w:val="0"/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- </w:t>
      </w:r>
      <w:r w:rsidRPr="000E438C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>Το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>αιδί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είναι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υγιές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&amp;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δεν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αντιμετω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ίζει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κά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οιο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σοβαρό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ρόβλημα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υγείας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οίο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να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ιτρέ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να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γυμναστεί</w:t>
      </w:r>
      <w:r w:rsidRPr="000E438C">
        <w:rPr>
          <w:rFonts w:ascii="Algerian" w:hAnsi="Algerian" w:cs="Verdana"/>
          <w:bCs/>
          <w:color w:val="000000"/>
          <w:sz w:val="22"/>
          <w:szCs w:val="24"/>
          <w:lang w:eastAsia="en-US"/>
        </w:rPr>
        <w:t xml:space="preserve">.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Ωστόσο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κατά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διάρκεια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εκγύμνασης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τέκνου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στα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άσης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φύσεως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ρογράμματα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Δήμου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proofErr w:type="spellStart"/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Λαμιέων</w:t>
      </w:r>
      <w:proofErr w:type="spellEnd"/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«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Άθληση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Όλους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»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ερίοδο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2024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–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2025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αναλαμβάνω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ευθύνη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αναφορικά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με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κατάσταση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υγείας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0E438C" w:rsidRDefault="000E438C" w:rsidP="000E438C">
      <w:pPr>
        <w:autoSpaceDE w:val="0"/>
        <w:autoSpaceDN w:val="0"/>
        <w:adjustRightInd w:val="0"/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-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Θα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ροσκομίσω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ιατρική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βεβαίωση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ζητήθηκε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ροϋ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όθεση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εγγραφή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αιδιού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0E438C" w:rsidRDefault="000E438C" w:rsidP="000E438C">
      <w:pPr>
        <w:autoSpaceDE w:val="0"/>
        <w:autoSpaceDN w:val="0"/>
        <w:adjustRightInd w:val="0"/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-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Δηλώνω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ότι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έλαβα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γνώση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κανονισμού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λειτουργίας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των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αθλητικών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εγκαταστάσεων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αφορά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ωράριο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λειτουργίας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ρύθμιση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εσωτερικών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θεμάτων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0E438C" w:rsidRDefault="000E438C" w:rsidP="000E438C">
      <w:pPr>
        <w:autoSpaceDE w:val="0"/>
        <w:autoSpaceDN w:val="0"/>
        <w:adjustRightInd w:val="0"/>
        <w:rPr>
          <w:rFonts w:asciiTheme="minorHAnsi" w:hAnsiTheme="minorHAnsi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-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Είμαι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εύθυνος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μεταφορά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αιδιού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τις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αθλητικές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εγκαταστάσεις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θα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ραγματο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οιείται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ρόγραμμα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«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Άθληση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όλους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»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καθώς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ακριβή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ώρα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ροσέλευσης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οχώρησης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αθλητική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εγκατάσταση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0E438C" w:rsidRDefault="000E438C" w:rsidP="000E438C">
      <w:pPr>
        <w:autoSpaceDE w:val="0"/>
        <w:autoSpaceDN w:val="0"/>
        <w:adjustRightInd w:val="0"/>
        <w:rPr>
          <w:rFonts w:asciiTheme="minorHAnsi" w:hAnsiTheme="minorHAnsi" w:cs="Verdana"/>
          <w:b/>
          <w:color w:val="000000"/>
          <w:szCs w:val="22"/>
          <w:lang w:eastAsia="en-US"/>
        </w:rPr>
      </w:pPr>
      <w:r w:rsidRPr="000E438C">
        <w:rPr>
          <w:rFonts w:ascii="Algerian" w:hAnsi="Algerian" w:cs="Verdana"/>
          <w:color w:val="000000"/>
          <w:szCs w:val="22"/>
          <w:lang w:eastAsia="en-US"/>
        </w:rPr>
        <w:t xml:space="preserve">-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Δηλώνω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ότι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έλαβα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γνώση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του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τρό</w:t>
      </w:r>
      <w:r w:rsidRPr="000E438C">
        <w:rPr>
          <w:rFonts w:ascii="Algerian" w:hAnsi="Algerian" w:cs="Algerian"/>
          <w:b/>
          <w:color w:val="000000"/>
          <w:szCs w:val="22"/>
          <w:lang w:eastAsia="en-US"/>
        </w:rPr>
        <w:t>π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ου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Algerian" w:hAnsi="Algerian" w:cs="Algerian"/>
          <w:b/>
          <w:color w:val="000000"/>
          <w:szCs w:val="22"/>
          <w:lang w:eastAsia="en-US"/>
        </w:rPr>
        <w:t>π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ληρωμής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της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συνδρομής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και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τον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α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>π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οδέχομαι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 xml:space="preserve"> </w:t>
      </w:r>
      <w:r w:rsidRPr="000E438C">
        <w:rPr>
          <w:rFonts w:ascii="Algerian" w:hAnsi="Algerian" w:cs="Algerian"/>
          <w:b/>
          <w:color w:val="000000"/>
          <w:szCs w:val="22"/>
          <w:lang w:eastAsia="en-US"/>
        </w:rPr>
        <w:t>π</w:t>
      </w:r>
      <w:r w:rsidRPr="000E438C">
        <w:rPr>
          <w:rFonts w:ascii="Times New Roman" w:hAnsi="Times New Roman" w:cs="Times New Roman"/>
          <w:b/>
          <w:color w:val="000000"/>
          <w:szCs w:val="22"/>
          <w:lang w:eastAsia="en-US"/>
        </w:rPr>
        <w:t>λήρως</w:t>
      </w:r>
      <w:r w:rsidRPr="000E438C">
        <w:rPr>
          <w:rFonts w:ascii="Algerian" w:hAnsi="Algerian" w:cs="Verdana"/>
          <w:b/>
          <w:color w:val="000000"/>
          <w:szCs w:val="22"/>
          <w:lang w:eastAsia="en-US"/>
        </w:rPr>
        <w:t>.</w:t>
      </w:r>
    </w:p>
    <w:p w:rsidR="000E438C" w:rsidRPr="00162C6C" w:rsidRDefault="000E438C" w:rsidP="000E438C">
      <w:pPr>
        <w:autoSpaceDE w:val="0"/>
        <w:autoSpaceDN w:val="0"/>
        <w:adjustRightInd w:val="0"/>
        <w:jc w:val="center"/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</w:pPr>
      <w:r w:rsidRPr="00162C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Ημερομηνία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 xml:space="preserve">: 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………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/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..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./20.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</w:p>
    <w:p w:rsidR="000E438C" w:rsidRDefault="000E438C" w:rsidP="000E438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62C6C">
        <w:rPr>
          <w:rFonts w:ascii="Times New Roman" w:eastAsia="Arial" w:hAnsi="Times New Roman" w:cs="Times New Roman"/>
          <w:b/>
          <w:sz w:val="24"/>
          <w:szCs w:val="24"/>
        </w:rPr>
        <w:t>Ο</w:t>
      </w:r>
      <w:r w:rsidRPr="00162C6C">
        <w:rPr>
          <w:rFonts w:ascii="Algerian" w:eastAsia="Arial" w:hAnsi="Algerian"/>
          <w:b/>
          <w:sz w:val="24"/>
          <w:szCs w:val="24"/>
        </w:rPr>
        <w:t xml:space="preserve"> / </w:t>
      </w:r>
      <w:r w:rsidRPr="00162C6C">
        <w:rPr>
          <w:rFonts w:ascii="Times New Roman" w:eastAsia="Arial" w:hAnsi="Times New Roman" w:cs="Times New Roman"/>
          <w:b/>
          <w:sz w:val="24"/>
          <w:szCs w:val="24"/>
        </w:rPr>
        <w:t>Η</w:t>
      </w:r>
      <w:r w:rsidRPr="00162C6C">
        <w:rPr>
          <w:rFonts w:ascii="Algerian" w:eastAsia="Arial" w:hAnsi="Algerian"/>
          <w:b/>
          <w:sz w:val="24"/>
          <w:szCs w:val="24"/>
        </w:rPr>
        <w:t xml:space="preserve"> </w:t>
      </w:r>
      <w:r w:rsidRPr="00162C6C">
        <w:rPr>
          <w:rFonts w:ascii="Times New Roman" w:eastAsia="Arial" w:hAnsi="Times New Roman" w:cs="Times New Roman"/>
          <w:b/>
          <w:sz w:val="24"/>
          <w:szCs w:val="24"/>
        </w:rPr>
        <w:t>Κηδεμόνας</w:t>
      </w:r>
    </w:p>
    <w:p w:rsidR="000E438C" w:rsidRDefault="000E438C" w:rsidP="000E438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0E438C" w:rsidRDefault="000E438C" w:rsidP="000E438C">
      <w:pPr>
        <w:spacing w:line="0" w:lineRule="atLeast"/>
        <w:jc w:val="center"/>
      </w:pPr>
      <w:r w:rsidRPr="00162C6C">
        <w:rPr>
          <w:rFonts w:ascii="Verdana" w:eastAsia="Arial" w:hAnsi="Verdana"/>
          <w:b/>
        </w:rPr>
        <w:t>(Υπογραφή)</w:t>
      </w:r>
    </w:p>
    <w:p w:rsidR="000E438C" w:rsidRDefault="000E438C" w:rsidP="000E438C">
      <w:pPr>
        <w:spacing w:line="258" w:lineRule="exact"/>
        <w:rPr>
          <w:rFonts w:ascii="Verdana" w:eastAsia="Times New Roman" w:hAnsi="Verdana"/>
          <w:b/>
        </w:rPr>
      </w:pPr>
    </w:p>
    <w:p w:rsidR="00162C6C" w:rsidRPr="0047102E" w:rsidRDefault="00162C6C" w:rsidP="00162C6C">
      <w:pPr>
        <w:jc w:val="center"/>
        <w:rPr>
          <w:rFonts w:asciiTheme="minorHAnsi" w:eastAsia="Times New Roman" w:hAnsiTheme="minorHAnsi"/>
          <w:b/>
          <w:sz w:val="22"/>
          <w:szCs w:val="22"/>
        </w:rPr>
      </w:pPr>
    </w:p>
    <w:p w:rsidR="000E438C" w:rsidRDefault="000E438C">
      <w:pPr>
        <w:spacing w:line="0" w:lineRule="atLeast"/>
        <w:jc w:val="center"/>
      </w:pPr>
    </w:p>
    <w:sectPr w:rsidR="000E438C" w:rsidSect="00B121E5"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6C"/>
    <w:rsid w:val="000E438C"/>
    <w:rsid w:val="00143D72"/>
    <w:rsid w:val="00162C6C"/>
    <w:rsid w:val="001B5FFE"/>
    <w:rsid w:val="00246BFD"/>
    <w:rsid w:val="003C46A4"/>
    <w:rsid w:val="0047102E"/>
    <w:rsid w:val="00637DE7"/>
    <w:rsid w:val="00712119"/>
    <w:rsid w:val="007578E3"/>
    <w:rsid w:val="008C41A9"/>
    <w:rsid w:val="00B121E5"/>
    <w:rsid w:val="00BB4FFC"/>
    <w:rsid w:val="00C07E9A"/>
    <w:rsid w:val="00C302BF"/>
    <w:rsid w:val="00D107B4"/>
    <w:rsid w:val="00E66AA0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6C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6C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Eumorfia Episkopou</dc:creator>
  <cp:lastModifiedBy>ΧΑΛΚΙΟΠΟΥΛΕΙΟ1</cp:lastModifiedBy>
  <cp:revision>9</cp:revision>
  <cp:lastPrinted>2024-11-07T10:30:00Z</cp:lastPrinted>
  <dcterms:created xsi:type="dcterms:W3CDTF">2024-11-07T09:30:00Z</dcterms:created>
  <dcterms:modified xsi:type="dcterms:W3CDTF">2024-11-07T10:31:00Z</dcterms:modified>
</cp:coreProperties>
</file>