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158A" w14:textId="1ED79D46" w:rsidR="009339AB" w:rsidRDefault="00CA3F77" w:rsidP="009339AB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  <w:r w:rsidRPr="00770A3E">
        <w:rPr>
          <w:noProof/>
          <w:lang w:val="el-GR" w:eastAsia="el-GR"/>
        </w:rPr>
        <w:t xml:space="preserve">  </w:t>
      </w:r>
      <w:r w:rsidRPr="00770A3E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                              </w:t>
      </w:r>
      <w:r w:rsidR="009817D3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</w:t>
      </w:r>
      <w:r w:rsidR="005C6A05" w:rsidRPr="00257D00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           </w:t>
      </w:r>
      <w:r w:rsidR="009817D3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</w:t>
      </w:r>
      <w:r w:rsidR="00146FE6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</w:t>
      </w:r>
      <w:r w:rsidR="009817D3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</w:t>
      </w:r>
      <w:r w:rsidRPr="00770A3E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</w:t>
      </w:r>
      <w:r w:rsidR="005F158C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drawing>
          <wp:inline distT="0" distB="0" distL="0" distR="0" wp14:anchorId="0D8232B6" wp14:editId="7046660F">
            <wp:extent cx="1493520" cy="1143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83EB4" w14:textId="77777777" w:rsidR="00E15F15" w:rsidRPr="0076331A" w:rsidRDefault="00E15F15" w:rsidP="009339AB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sz w:val="22"/>
          <w:szCs w:val="22"/>
          <w:shd w:val="clear" w:color="auto" w:fill="FFFFFF"/>
          <w:lang w:val="el-GR"/>
        </w:rPr>
      </w:pPr>
    </w:p>
    <w:p w14:paraId="3755BF04" w14:textId="6D8E15BF" w:rsidR="009339AB" w:rsidRPr="0076331A" w:rsidRDefault="009339AB" w:rsidP="009339AB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sz w:val="22"/>
          <w:szCs w:val="22"/>
          <w:shd w:val="clear" w:color="auto" w:fill="FFFFFF"/>
          <w:lang w:val="el-GR"/>
        </w:rPr>
      </w:pPr>
      <w:r w:rsidRPr="0076331A">
        <w:rPr>
          <w:rFonts w:eastAsiaTheme="minorHAnsi" w:cs="Arial"/>
          <w:sz w:val="22"/>
          <w:szCs w:val="22"/>
          <w:shd w:val="clear" w:color="auto" w:fill="FFFFFF"/>
          <w:lang w:val="el-GR"/>
        </w:rPr>
        <w:t xml:space="preserve">  </w:t>
      </w:r>
    </w:p>
    <w:p w14:paraId="6E38D7ED" w14:textId="3512BDF2" w:rsidR="00A32EC4" w:rsidRPr="00FA0D32" w:rsidRDefault="00A32EC4" w:rsidP="006772E0">
      <w:pPr>
        <w:shd w:val="clear" w:color="auto" w:fill="FFFFFF"/>
        <w:ind w:left="5040"/>
        <w:jc w:val="right"/>
        <w:rPr>
          <w:rFonts w:eastAsiaTheme="minorHAnsi" w:cstheme="minorHAnsi"/>
          <w:i/>
          <w:sz w:val="22"/>
          <w:szCs w:val="22"/>
          <w:shd w:val="clear" w:color="auto" w:fill="FFFFFF"/>
          <w:lang w:val="el-GR"/>
        </w:rPr>
      </w:pPr>
      <w:r w:rsidRPr="00FA0D32">
        <w:rPr>
          <w:rFonts w:eastAsiaTheme="minorHAnsi" w:cstheme="minorHAnsi"/>
          <w:i/>
          <w:sz w:val="22"/>
          <w:szCs w:val="22"/>
          <w:shd w:val="clear" w:color="auto" w:fill="FFFFFF"/>
          <w:lang w:val="el-GR"/>
        </w:rPr>
        <w:t xml:space="preserve"> </w:t>
      </w:r>
      <w:r w:rsidR="00822476" w:rsidRPr="00FA0D32">
        <w:rPr>
          <w:rFonts w:eastAsiaTheme="minorHAnsi" w:cstheme="minorHAnsi"/>
          <w:shd w:val="clear" w:color="auto" w:fill="FFFFFF"/>
          <w:lang w:val="el-GR"/>
        </w:rPr>
        <w:t xml:space="preserve">Λαμία, </w:t>
      </w:r>
      <w:r w:rsidR="001626BE" w:rsidRPr="00FA0D32">
        <w:rPr>
          <w:rFonts w:eastAsiaTheme="minorHAnsi" w:cstheme="minorHAnsi"/>
          <w:shd w:val="clear" w:color="auto" w:fill="FFFFFF"/>
          <w:lang w:val="el-GR"/>
        </w:rPr>
        <w:t>1</w:t>
      </w:r>
      <w:r w:rsidR="000168A7">
        <w:rPr>
          <w:rFonts w:eastAsiaTheme="minorHAnsi" w:cstheme="minorHAnsi"/>
          <w:shd w:val="clear" w:color="auto" w:fill="FFFFFF"/>
          <w:lang w:val="el-GR"/>
        </w:rPr>
        <w:t>5</w:t>
      </w:r>
      <w:r w:rsidR="0079357B" w:rsidRPr="00FA0D32">
        <w:rPr>
          <w:rFonts w:eastAsiaTheme="minorHAnsi" w:cstheme="minorHAnsi"/>
          <w:shd w:val="clear" w:color="auto" w:fill="FFFFFF"/>
          <w:lang w:val="el-GR"/>
        </w:rPr>
        <w:t xml:space="preserve"> </w:t>
      </w:r>
      <w:r w:rsidR="00171D23" w:rsidRPr="00FA0D32">
        <w:rPr>
          <w:rFonts w:eastAsiaTheme="minorHAnsi" w:cstheme="minorHAnsi"/>
          <w:shd w:val="clear" w:color="auto" w:fill="FFFFFF"/>
          <w:lang w:val="el-GR"/>
        </w:rPr>
        <w:t>Απριλ</w:t>
      </w:r>
      <w:r w:rsidR="0079357B" w:rsidRPr="00FA0D32">
        <w:rPr>
          <w:rFonts w:eastAsiaTheme="minorHAnsi" w:cstheme="minorHAnsi"/>
          <w:shd w:val="clear" w:color="auto" w:fill="FFFFFF"/>
          <w:lang w:val="el-GR"/>
        </w:rPr>
        <w:t>ίου</w:t>
      </w:r>
      <w:r w:rsidR="001A465E" w:rsidRPr="00FA0D32">
        <w:rPr>
          <w:rFonts w:eastAsiaTheme="minorHAnsi" w:cstheme="minorHAnsi"/>
          <w:shd w:val="clear" w:color="auto" w:fill="FFFFFF"/>
          <w:lang w:val="el-GR"/>
        </w:rPr>
        <w:t xml:space="preserve"> 2025</w:t>
      </w:r>
    </w:p>
    <w:p w14:paraId="15C0902B" w14:textId="77777777" w:rsidR="00A32EC4" w:rsidRPr="00FA0D32" w:rsidRDefault="00A32EC4" w:rsidP="006772E0">
      <w:pPr>
        <w:shd w:val="clear" w:color="auto" w:fill="FFFFFF"/>
        <w:jc w:val="both"/>
        <w:rPr>
          <w:rFonts w:eastAsiaTheme="minorHAnsi" w:cstheme="minorHAnsi"/>
          <w:sz w:val="22"/>
          <w:szCs w:val="22"/>
          <w:shd w:val="clear" w:color="auto" w:fill="FFFFFF"/>
          <w:lang w:val="el-GR"/>
        </w:rPr>
      </w:pPr>
    </w:p>
    <w:p w14:paraId="1813FEF4" w14:textId="64780A33" w:rsidR="004A7092" w:rsidRPr="00FA0D32" w:rsidRDefault="00640A8A" w:rsidP="00FA0D32">
      <w:pPr>
        <w:pStyle w:val="Web"/>
        <w:shd w:val="clear" w:color="auto" w:fill="FFFFFF"/>
        <w:spacing w:line="276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FA0D32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Παγκόσμια Ημέρα Μελανώματος: </w:t>
      </w:r>
      <w:r w:rsidR="008A2F03" w:rsidRPr="00FA0D32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Δωρεάν δ</w:t>
      </w:r>
      <w:r w:rsidRPr="00FA0D32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ερματολογικός </w:t>
      </w:r>
      <w:r w:rsidR="008A2F03" w:rsidRPr="00FA0D32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έ</w:t>
      </w:r>
      <w:r w:rsidRPr="00FA0D32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λεγχος</w:t>
      </w:r>
      <w:r w:rsidR="008A2F03" w:rsidRPr="00FA0D32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για δεύτερη χρονιά στη Λαμία</w:t>
      </w:r>
    </w:p>
    <w:p w14:paraId="5ADDFEFF" w14:textId="46DA1676" w:rsidR="00C8476E" w:rsidRPr="00FA0D32" w:rsidRDefault="00C8476E" w:rsidP="00C8476E">
      <w:pPr>
        <w:pStyle w:val="Web"/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FA0D32">
        <w:rPr>
          <w:rFonts w:asciiTheme="minorHAnsi" w:hAnsiTheme="minorHAnsi" w:cstheme="minorHAnsi"/>
          <w:iCs/>
          <w:sz w:val="28"/>
          <w:szCs w:val="28"/>
        </w:rPr>
        <w:t xml:space="preserve">Με αφορμή την Παγκόσμια Ημέρα Μελανώματος ο Δήμος Λαμιέων, σε συνεργασία με το Κέντρο Εκπαίδευσης Υλικού Πολέμου (ΚΕΥΠ), τη Διεύθυνση Υγειονομικού του ΓΕΣ και τον Ιατρικό Σύλλογο Φθιώτιδας, πραγματοποίησε </w:t>
      </w:r>
      <w:r w:rsidR="000168A7">
        <w:rPr>
          <w:rFonts w:asciiTheme="minorHAnsi" w:hAnsiTheme="minorHAnsi" w:cstheme="minorHAnsi"/>
          <w:iCs/>
          <w:sz w:val="28"/>
          <w:szCs w:val="28"/>
        </w:rPr>
        <w:t>χθες,</w:t>
      </w:r>
      <w:r w:rsidRPr="00FA0D32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FA0D32">
        <w:rPr>
          <w:rFonts w:asciiTheme="minorHAnsi" w:hAnsiTheme="minorHAnsi" w:cstheme="minorHAnsi"/>
          <w:b/>
          <w:iCs/>
          <w:sz w:val="28"/>
          <w:szCs w:val="28"/>
        </w:rPr>
        <w:t>Τετάρτη 14 Μαΐου 2025</w:t>
      </w:r>
      <w:r w:rsidRPr="00FA0D32">
        <w:rPr>
          <w:rFonts w:asciiTheme="minorHAnsi" w:hAnsiTheme="minorHAnsi" w:cstheme="minorHAnsi"/>
          <w:iCs/>
          <w:sz w:val="28"/>
          <w:szCs w:val="28"/>
        </w:rPr>
        <w:t>, για δεύτερη συνεχή χρονιά, δράση δωρεάν δερματολ</w:t>
      </w:r>
      <w:bookmarkStart w:id="0" w:name="_GoBack"/>
      <w:bookmarkEnd w:id="0"/>
      <w:r w:rsidRPr="00FA0D32">
        <w:rPr>
          <w:rFonts w:asciiTheme="minorHAnsi" w:hAnsiTheme="minorHAnsi" w:cstheme="minorHAnsi"/>
          <w:iCs/>
          <w:sz w:val="28"/>
          <w:szCs w:val="28"/>
        </w:rPr>
        <w:t>ογικού ελέγχου στη Λέσχη Αξιωματικών Φρουράς Λαμίας.</w:t>
      </w:r>
    </w:p>
    <w:p w14:paraId="118C556E" w14:textId="018354AF" w:rsidR="00C8476E" w:rsidRPr="00FA0D32" w:rsidRDefault="00C8476E" w:rsidP="00C8476E">
      <w:pPr>
        <w:pStyle w:val="Web"/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FA0D32">
        <w:rPr>
          <w:rFonts w:asciiTheme="minorHAnsi" w:hAnsiTheme="minorHAnsi" w:cstheme="minorHAnsi"/>
          <w:iCs/>
          <w:sz w:val="28"/>
          <w:szCs w:val="28"/>
        </w:rPr>
        <w:t xml:space="preserve">Η δράση εντάσσεται στο πλαίσιο της ενημέρωσης και ευαισθητοποίησης </w:t>
      </w:r>
      <w:r w:rsidR="00FA0D32">
        <w:rPr>
          <w:rFonts w:asciiTheme="minorHAnsi" w:hAnsiTheme="minorHAnsi" w:cstheme="minorHAnsi"/>
          <w:iCs/>
          <w:sz w:val="28"/>
          <w:szCs w:val="28"/>
        </w:rPr>
        <w:t>των πολιτών</w:t>
      </w:r>
      <w:r w:rsidRPr="00FA0D32">
        <w:rPr>
          <w:rFonts w:asciiTheme="minorHAnsi" w:hAnsiTheme="minorHAnsi" w:cstheme="minorHAnsi"/>
          <w:iCs/>
          <w:sz w:val="28"/>
          <w:szCs w:val="28"/>
        </w:rPr>
        <w:t xml:space="preserve"> για τον καρκίνο του δέρματος και ιδιαίτερα για το μελάνωμα - τη σοβαρότερη και πιο επιθετική μορφή του. Στόχος αυτής </w:t>
      </w:r>
      <w:r w:rsidR="008A2F03" w:rsidRPr="00FA0D32">
        <w:rPr>
          <w:rFonts w:asciiTheme="minorHAnsi" w:hAnsiTheme="minorHAnsi" w:cstheme="minorHAnsi"/>
          <w:iCs/>
          <w:sz w:val="28"/>
          <w:szCs w:val="28"/>
        </w:rPr>
        <w:t>της πρωτοβουλίας ήταν</w:t>
      </w:r>
      <w:r w:rsidRPr="00FA0D32">
        <w:rPr>
          <w:rFonts w:asciiTheme="minorHAnsi" w:hAnsiTheme="minorHAnsi" w:cstheme="minorHAnsi"/>
          <w:iCs/>
          <w:sz w:val="28"/>
          <w:szCs w:val="28"/>
        </w:rPr>
        <w:t xml:space="preserve"> η ανάδειξη της αξίας της έγκαιρης διάγνωσης μέσω της υλοποίησης </w:t>
      </w:r>
      <w:r w:rsidR="00FA0D32">
        <w:rPr>
          <w:rFonts w:asciiTheme="minorHAnsi" w:hAnsiTheme="minorHAnsi" w:cstheme="minorHAnsi"/>
          <w:iCs/>
          <w:sz w:val="28"/>
          <w:szCs w:val="28"/>
        </w:rPr>
        <w:t>προληπτικών ελέγχων</w:t>
      </w:r>
      <w:r w:rsidRPr="00FA0D32">
        <w:rPr>
          <w:rFonts w:asciiTheme="minorHAnsi" w:hAnsiTheme="minorHAnsi" w:cstheme="minorHAnsi"/>
          <w:iCs/>
          <w:sz w:val="28"/>
          <w:szCs w:val="28"/>
        </w:rPr>
        <w:t xml:space="preserve"> που μπορούν να σώσουν ζωές.</w:t>
      </w:r>
    </w:p>
    <w:p w14:paraId="4FB619CD" w14:textId="0974FCDD" w:rsidR="00C8476E" w:rsidRPr="00FA0D32" w:rsidRDefault="00C8476E" w:rsidP="000168A7">
      <w:pPr>
        <w:pStyle w:val="Web"/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FA0D32">
        <w:rPr>
          <w:rFonts w:asciiTheme="minorHAnsi" w:hAnsiTheme="minorHAnsi" w:cstheme="minorHAnsi"/>
          <w:iCs/>
          <w:sz w:val="28"/>
          <w:szCs w:val="28"/>
        </w:rPr>
        <w:t xml:space="preserve">Η ανταπόκριση του κόσμου ήταν ιδιαίτερα θερμή, καθώς δεκάδες πολίτες προσήλθαν για να εξεταστούν </w:t>
      </w:r>
      <w:r w:rsidR="000168A7" w:rsidRPr="000168A7">
        <w:rPr>
          <w:rFonts w:asciiTheme="minorHAnsi" w:hAnsiTheme="minorHAnsi" w:cstheme="minorHAnsi"/>
          <w:iCs/>
          <w:sz w:val="28"/>
          <w:szCs w:val="28"/>
        </w:rPr>
        <w:t>τους εξειδικευμένους</w:t>
      </w:r>
      <w:r w:rsidR="000168A7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="000168A7" w:rsidRPr="000168A7">
        <w:rPr>
          <w:rFonts w:asciiTheme="minorHAnsi" w:hAnsiTheme="minorHAnsi" w:cstheme="minorHAnsi"/>
          <w:iCs/>
          <w:sz w:val="28"/>
          <w:szCs w:val="28"/>
        </w:rPr>
        <w:t xml:space="preserve">δερματολόγους Βασίλη </w:t>
      </w:r>
      <w:proofErr w:type="spellStart"/>
      <w:r w:rsidR="000168A7" w:rsidRPr="000168A7">
        <w:rPr>
          <w:rFonts w:asciiTheme="minorHAnsi" w:hAnsiTheme="minorHAnsi" w:cstheme="minorHAnsi"/>
          <w:iCs/>
          <w:sz w:val="28"/>
          <w:szCs w:val="28"/>
        </w:rPr>
        <w:t>Παπαευθυμίου</w:t>
      </w:r>
      <w:proofErr w:type="spellEnd"/>
      <w:r w:rsidR="000168A7" w:rsidRPr="000168A7">
        <w:rPr>
          <w:rFonts w:asciiTheme="minorHAnsi" w:hAnsiTheme="minorHAnsi" w:cstheme="minorHAnsi"/>
          <w:iCs/>
          <w:sz w:val="28"/>
          <w:szCs w:val="28"/>
        </w:rPr>
        <w:t xml:space="preserve">, Ευδοκία </w:t>
      </w:r>
      <w:proofErr w:type="spellStart"/>
      <w:r w:rsidR="000168A7" w:rsidRPr="000168A7">
        <w:rPr>
          <w:rFonts w:asciiTheme="minorHAnsi" w:hAnsiTheme="minorHAnsi" w:cstheme="minorHAnsi"/>
          <w:iCs/>
          <w:sz w:val="28"/>
          <w:szCs w:val="28"/>
        </w:rPr>
        <w:t>Τετζαλίδου</w:t>
      </w:r>
      <w:proofErr w:type="spellEnd"/>
      <w:r w:rsidR="000168A7" w:rsidRPr="000168A7">
        <w:rPr>
          <w:rFonts w:asciiTheme="minorHAnsi" w:hAnsiTheme="minorHAnsi" w:cstheme="minorHAnsi"/>
          <w:iCs/>
          <w:sz w:val="28"/>
          <w:szCs w:val="28"/>
        </w:rPr>
        <w:t xml:space="preserve"> και Αμαλία</w:t>
      </w:r>
      <w:r w:rsidR="000168A7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="000168A7" w:rsidRPr="000168A7">
        <w:rPr>
          <w:rFonts w:asciiTheme="minorHAnsi" w:hAnsiTheme="minorHAnsi" w:cstheme="minorHAnsi"/>
          <w:iCs/>
          <w:sz w:val="28"/>
          <w:szCs w:val="28"/>
        </w:rPr>
        <w:t xml:space="preserve">Χριστοπούλου, καθώς και τον πλαστικό χειρουργό Ιωάννη </w:t>
      </w:r>
      <w:proofErr w:type="spellStart"/>
      <w:r w:rsidR="000168A7" w:rsidRPr="000168A7">
        <w:rPr>
          <w:rFonts w:asciiTheme="minorHAnsi" w:hAnsiTheme="minorHAnsi" w:cstheme="minorHAnsi"/>
          <w:iCs/>
          <w:sz w:val="28"/>
          <w:szCs w:val="28"/>
        </w:rPr>
        <w:t>Ματζούκα</w:t>
      </w:r>
      <w:proofErr w:type="spellEnd"/>
      <w:r w:rsidR="000168A7" w:rsidRPr="000168A7">
        <w:rPr>
          <w:rFonts w:asciiTheme="minorHAnsi" w:hAnsiTheme="minorHAnsi" w:cstheme="minorHAnsi"/>
          <w:iCs/>
          <w:sz w:val="28"/>
          <w:szCs w:val="28"/>
        </w:rPr>
        <w:t>,</w:t>
      </w:r>
      <w:r w:rsidR="000168A7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FA0D32">
        <w:rPr>
          <w:rFonts w:asciiTheme="minorHAnsi" w:hAnsiTheme="minorHAnsi" w:cstheme="minorHAnsi"/>
          <w:iCs/>
          <w:sz w:val="28"/>
          <w:szCs w:val="28"/>
        </w:rPr>
        <w:t xml:space="preserve">μέλη του Ιατρικού Συλλόγου Φθιώτιδας, ζητώντας παράλληλα </w:t>
      </w:r>
      <w:r w:rsidRPr="00FA0D32">
        <w:rPr>
          <w:rFonts w:asciiTheme="minorHAnsi" w:hAnsiTheme="minorHAnsi" w:cstheme="minorHAnsi"/>
          <w:b/>
          <w:iCs/>
          <w:sz w:val="28"/>
          <w:szCs w:val="28"/>
        </w:rPr>
        <w:t>ενημέρωση για τα προειδοποιητικά σημάδια και την ανάγκη περιοδικού ελέγχου</w:t>
      </w:r>
      <w:r w:rsidRPr="00FA0D32">
        <w:rPr>
          <w:rFonts w:asciiTheme="minorHAnsi" w:hAnsiTheme="minorHAnsi" w:cstheme="minorHAnsi"/>
          <w:iCs/>
          <w:sz w:val="28"/>
          <w:szCs w:val="28"/>
        </w:rPr>
        <w:t>.</w:t>
      </w:r>
    </w:p>
    <w:p w14:paraId="61D6A842" w14:textId="77777777" w:rsidR="0011534F" w:rsidRPr="000168A7" w:rsidRDefault="00C8476E" w:rsidP="00C8476E">
      <w:pPr>
        <w:pStyle w:val="Web"/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FA0D32">
        <w:rPr>
          <w:rFonts w:asciiTheme="minorHAnsi" w:hAnsiTheme="minorHAnsi" w:cstheme="minorHAnsi"/>
          <w:iCs/>
          <w:sz w:val="28"/>
          <w:szCs w:val="28"/>
        </w:rPr>
        <w:lastRenderedPageBreak/>
        <w:t>Ο Εντεταλμένος Σύμβουλος αρμόδιος για την Προστασία της Δημόσιας Υγείας και της Τρίτης Ηλικίας και Ειδικός Καρδιολόγος, Στέργιος Θεοδώρου, δήλωσε</w:t>
      </w:r>
      <w:r w:rsidR="00FA0D32">
        <w:rPr>
          <w:rFonts w:asciiTheme="minorHAnsi" w:hAnsiTheme="minorHAnsi" w:cstheme="minorHAnsi"/>
          <w:iCs/>
          <w:sz w:val="28"/>
          <w:szCs w:val="28"/>
        </w:rPr>
        <w:t xml:space="preserve"> σχετικά</w:t>
      </w:r>
      <w:r w:rsidR="0011534F">
        <w:rPr>
          <w:rFonts w:asciiTheme="minorHAnsi" w:hAnsiTheme="minorHAnsi" w:cstheme="minorHAnsi"/>
          <w:iCs/>
          <w:sz w:val="28"/>
          <w:szCs w:val="28"/>
        </w:rPr>
        <w:t>:</w:t>
      </w:r>
    </w:p>
    <w:p w14:paraId="1808BA32" w14:textId="0301E357" w:rsidR="00C8476E" w:rsidRPr="0011534F" w:rsidRDefault="00C8476E" w:rsidP="00C8476E">
      <w:pPr>
        <w:pStyle w:val="Web"/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11534F">
        <w:rPr>
          <w:rFonts w:asciiTheme="minorHAnsi" w:hAnsiTheme="minorHAnsi" w:cstheme="minorHAnsi"/>
          <w:bCs/>
          <w:iCs/>
          <w:sz w:val="28"/>
          <w:szCs w:val="28"/>
        </w:rPr>
        <w:t>«</w:t>
      </w:r>
      <w:r w:rsidRPr="0011534F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Η μεγάλη συμμετοχή των πολιτών επιβεβαιώνει την ανάγκη για συνεχή ενημέρωση και δράσεις πρόληψης. Το μελάνωμα, αν και εξαιρετικά επικίνδυνο, μπορεί να είναι πλήρως ιάσιμο όταν διαγνωστεί έγκαιρα. Η υιοθέτηση προληπτικής στάσης </w:t>
      </w:r>
      <w:r w:rsidR="008A2F03" w:rsidRPr="0011534F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στα ζητήματα </w:t>
      </w:r>
      <w:r w:rsidRPr="0011534F">
        <w:rPr>
          <w:rFonts w:asciiTheme="minorHAnsi" w:hAnsiTheme="minorHAnsi" w:cstheme="minorHAnsi"/>
          <w:bCs/>
          <w:i/>
          <w:iCs/>
          <w:sz w:val="28"/>
          <w:szCs w:val="28"/>
        </w:rPr>
        <w:t>υγεία</w:t>
      </w:r>
      <w:r w:rsidR="008A2F03" w:rsidRPr="0011534F">
        <w:rPr>
          <w:rFonts w:asciiTheme="minorHAnsi" w:hAnsiTheme="minorHAnsi" w:cstheme="minorHAnsi"/>
          <w:bCs/>
          <w:i/>
          <w:iCs/>
          <w:sz w:val="28"/>
          <w:szCs w:val="28"/>
        </w:rPr>
        <w:t>ς</w:t>
      </w:r>
      <w:r w:rsidRPr="0011534F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είναι βασικό ζητούμενο και η Δημοτική Αρχή θα συνεχίσει με συνέπεια να στηρίζει τέτοιες προσπάθειες</w:t>
      </w:r>
      <w:r w:rsidRPr="0011534F">
        <w:rPr>
          <w:rFonts w:asciiTheme="minorHAnsi" w:hAnsiTheme="minorHAnsi" w:cstheme="minorHAnsi"/>
          <w:bCs/>
          <w:iCs/>
          <w:sz w:val="28"/>
          <w:szCs w:val="28"/>
        </w:rPr>
        <w:t>».</w:t>
      </w:r>
    </w:p>
    <w:p w14:paraId="21DBD925" w14:textId="276815AF" w:rsidR="00C8476E" w:rsidRPr="00FA0D32" w:rsidRDefault="00C8476E" w:rsidP="000168A7">
      <w:pPr>
        <w:pStyle w:val="Web"/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FA0D32">
        <w:rPr>
          <w:rFonts w:asciiTheme="minorHAnsi" w:hAnsiTheme="minorHAnsi" w:cstheme="minorHAnsi"/>
          <w:iCs/>
          <w:sz w:val="28"/>
          <w:szCs w:val="28"/>
        </w:rPr>
        <w:t>Τη δράση τίμησαν με την παρουσία τους ο Δήμαρχος Λαμιέων, Πανουργιάς Παπαϊωάν</w:t>
      </w:r>
      <w:r w:rsidR="00453172" w:rsidRPr="00FA0D32">
        <w:rPr>
          <w:rFonts w:asciiTheme="minorHAnsi" w:hAnsiTheme="minorHAnsi" w:cstheme="minorHAnsi"/>
          <w:iCs/>
          <w:sz w:val="28"/>
          <w:szCs w:val="28"/>
        </w:rPr>
        <w:t>νου, ο Αντιδήμαρχος Κοινωνικής Προστασίας - Αλληλεγγύης και Εξυπηρέτησης Πολιτών</w:t>
      </w:r>
      <w:r w:rsidRPr="00FA0D32">
        <w:rPr>
          <w:rFonts w:asciiTheme="minorHAnsi" w:hAnsiTheme="minorHAnsi" w:cstheme="minorHAnsi"/>
          <w:iCs/>
          <w:sz w:val="28"/>
          <w:szCs w:val="28"/>
        </w:rPr>
        <w:t>,</w:t>
      </w:r>
      <w:r w:rsidR="000168A7">
        <w:rPr>
          <w:rFonts w:asciiTheme="minorHAnsi" w:hAnsiTheme="minorHAnsi" w:cstheme="minorHAnsi"/>
          <w:iCs/>
          <w:sz w:val="28"/>
          <w:szCs w:val="28"/>
        </w:rPr>
        <w:t xml:space="preserve"> Κωνσταντίνος </w:t>
      </w:r>
      <w:proofErr w:type="spellStart"/>
      <w:r w:rsidR="000168A7">
        <w:rPr>
          <w:rFonts w:asciiTheme="minorHAnsi" w:hAnsiTheme="minorHAnsi" w:cstheme="minorHAnsi"/>
          <w:iCs/>
          <w:sz w:val="28"/>
          <w:szCs w:val="28"/>
        </w:rPr>
        <w:t>Ψειρόπουλος</w:t>
      </w:r>
      <w:proofErr w:type="spellEnd"/>
      <w:r w:rsidR="000168A7">
        <w:rPr>
          <w:rFonts w:asciiTheme="minorHAnsi" w:hAnsiTheme="minorHAnsi" w:cstheme="minorHAnsi"/>
          <w:iCs/>
          <w:sz w:val="28"/>
          <w:szCs w:val="28"/>
        </w:rPr>
        <w:t xml:space="preserve">, </w:t>
      </w:r>
      <w:r w:rsidRPr="00FA0D32">
        <w:rPr>
          <w:rFonts w:asciiTheme="minorHAnsi" w:hAnsiTheme="minorHAnsi" w:cstheme="minorHAnsi"/>
          <w:iCs/>
          <w:sz w:val="28"/>
          <w:szCs w:val="28"/>
        </w:rPr>
        <w:t>ο Εντεταλμένος Σύμβουλος Προστασίας Δημόσιας Υγείας και Τρίτης Ηλικίας, Στέργιος Θεοδώρου</w:t>
      </w:r>
      <w:r w:rsidR="000168A7" w:rsidRPr="000168A7">
        <w:t xml:space="preserve"> </w:t>
      </w:r>
      <w:r w:rsidR="000168A7" w:rsidRPr="000168A7">
        <w:rPr>
          <w:rFonts w:asciiTheme="minorHAnsi" w:hAnsiTheme="minorHAnsi" w:cstheme="minorHAnsi"/>
          <w:iCs/>
          <w:sz w:val="28"/>
          <w:szCs w:val="28"/>
        </w:rPr>
        <w:t>και ο Εντεταλμένος Σύμβουλος αρμόδιος για την Καθημερινότητα των</w:t>
      </w:r>
      <w:r w:rsidR="000168A7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="000168A7" w:rsidRPr="000168A7">
        <w:rPr>
          <w:rFonts w:asciiTheme="minorHAnsi" w:hAnsiTheme="minorHAnsi" w:cstheme="minorHAnsi"/>
          <w:iCs/>
          <w:sz w:val="28"/>
          <w:szCs w:val="28"/>
        </w:rPr>
        <w:t>Πολιτών και την Δημοτική Ενότητα</w:t>
      </w:r>
      <w:r w:rsidR="000168A7">
        <w:rPr>
          <w:rFonts w:asciiTheme="minorHAnsi" w:hAnsiTheme="minorHAnsi" w:cstheme="minorHAnsi"/>
          <w:iCs/>
          <w:sz w:val="28"/>
          <w:szCs w:val="28"/>
        </w:rPr>
        <w:t xml:space="preserve"> Γοργοποτάμου, Γεώργιος </w:t>
      </w:r>
      <w:proofErr w:type="spellStart"/>
      <w:r w:rsidR="000168A7">
        <w:rPr>
          <w:rFonts w:asciiTheme="minorHAnsi" w:hAnsiTheme="minorHAnsi" w:cstheme="minorHAnsi"/>
          <w:iCs/>
          <w:sz w:val="28"/>
          <w:szCs w:val="28"/>
        </w:rPr>
        <w:t>Σγάγιας</w:t>
      </w:r>
      <w:proofErr w:type="spellEnd"/>
      <w:r w:rsidRPr="00FA0D32">
        <w:rPr>
          <w:rFonts w:asciiTheme="minorHAnsi" w:hAnsiTheme="minorHAnsi" w:cstheme="minorHAnsi"/>
          <w:iCs/>
          <w:sz w:val="28"/>
          <w:szCs w:val="28"/>
        </w:rPr>
        <w:t>.</w:t>
      </w:r>
    </w:p>
    <w:p w14:paraId="3E7B9EF6" w14:textId="5D1DA5E9" w:rsidR="00165A4F" w:rsidRPr="00FA0D32" w:rsidRDefault="00C8476E" w:rsidP="00640A8A">
      <w:pPr>
        <w:pStyle w:val="Web"/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FA0D32">
        <w:rPr>
          <w:rFonts w:asciiTheme="minorHAnsi" w:hAnsiTheme="minorHAnsi" w:cstheme="minorHAnsi"/>
          <w:iCs/>
          <w:sz w:val="28"/>
          <w:szCs w:val="28"/>
        </w:rPr>
        <w:t>Η Δημοτική Αρχή Λαμιέων συνεχίζει να δίνει έμφαση στην πρόληψη και την προστασία της δημόσιας υγείας, αναγνωρίζοντας πως η υγεία είναι το πολυτιμότερο αγαθό κάθε πολίτη.</w:t>
      </w:r>
    </w:p>
    <w:sectPr w:rsidR="00165A4F" w:rsidRPr="00FA0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2B1"/>
    <w:multiLevelType w:val="hybridMultilevel"/>
    <w:tmpl w:val="6E9491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A1324E"/>
    <w:multiLevelType w:val="multilevel"/>
    <w:tmpl w:val="0E88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D165C"/>
    <w:multiLevelType w:val="hybridMultilevel"/>
    <w:tmpl w:val="F8B492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63C5A"/>
    <w:multiLevelType w:val="hybridMultilevel"/>
    <w:tmpl w:val="F29E226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74577"/>
    <w:multiLevelType w:val="hybridMultilevel"/>
    <w:tmpl w:val="C97AF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26875"/>
    <w:multiLevelType w:val="hybridMultilevel"/>
    <w:tmpl w:val="F4202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035FE"/>
    <w:multiLevelType w:val="hybridMultilevel"/>
    <w:tmpl w:val="216473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03FAD"/>
    <w:multiLevelType w:val="hybridMultilevel"/>
    <w:tmpl w:val="2EC22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92353"/>
    <w:multiLevelType w:val="hybridMultilevel"/>
    <w:tmpl w:val="C3541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21"/>
    <w:rsid w:val="000168A7"/>
    <w:rsid w:val="00020369"/>
    <w:rsid w:val="0002039F"/>
    <w:rsid w:val="000324DC"/>
    <w:rsid w:val="000375E2"/>
    <w:rsid w:val="00040359"/>
    <w:rsid w:val="0005197D"/>
    <w:rsid w:val="000534CD"/>
    <w:rsid w:val="0006054F"/>
    <w:rsid w:val="00061727"/>
    <w:rsid w:val="00087F0B"/>
    <w:rsid w:val="000A3894"/>
    <w:rsid w:val="000B0CFF"/>
    <w:rsid w:val="000C06EE"/>
    <w:rsid w:val="000C0E2C"/>
    <w:rsid w:val="000C5213"/>
    <w:rsid w:val="000D1E32"/>
    <w:rsid w:val="000D2922"/>
    <w:rsid w:val="000D5C44"/>
    <w:rsid w:val="000D712D"/>
    <w:rsid w:val="000E5406"/>
    <w:rsid w:val="000E692E"/>
    <w:rsid w:val="000F6C47"/>
    <w:rsid w:val="000F7149"/>
    <w:rsid w:val="00115260"/>
    <w:rsid w:val="0011534F"/>
    <w:rsid w:val="00122EE1"/>
    <w:rsid w:val="00130AF0"/>
    <w:rsid w:val="00146FE6"/>
    <w:rsid w:val="00151449"/>
    <w:rsid w:val="001527B4"/>
    <w:rsid w:val="001540BC"/>
    <w:rsid w:val="001626BE"/>
    <w:rsid w:val="00165A4F"/>
    <w:rsid w:val="00170F25"/>
    <w:rsid w:val="00171D23"/>
    <w:rsid w:val="001763AF"/>
    <w:rsid w:val="00190B39"/>
    <w:rsid w:val="001A2127"/>
    <w:rsid w:val="001A465E"/>
    <w:rsid w:val="001C66DB"/>
    <w:rsid w:val="001D18EF"/>
    <w:rsid w:val="001E2F81"/>
    <w:rsid w:val="00202815"/>
    <w:rsid w:val="00202F61"/>
    <w:rsid w:val="00206CC0"/>
    <w:rsid w:val="00221C0C"/>
    <w:rsid w:val="00224DA3"/>
    <w:rsid w:val="00231CEA"/>
    <w:rsid w:val="00241C5C"/>
    <w:rsid w:val="002505E7"/>
    <w:rsid w:val="00250BB4"/>
    <w:rsid w:val="002533C1"/>
    <w:rsid w:val="00253A55"/>
    <w:rsid w:val="0025407D"/>
    <w:rsid w:val="00257D00"/>
    <w:rsid w:val="0026626F"/>
    <w:rsid w:val="00275056"/>
    <w:rsid w:val="00284EF5"/>
    <w:rsid w:val="002928AC"/>
    <w:rsid w:val="00294584"/>
    <w:rsid w:val="002F1AC5"/>
    <w:rsid w:val="00301F84"/>
    <w:rsid w:val="00307CE3"/>
    <w:rsid w:val="00316720"/>
    <w:rsid w:val="00337B12"/>
    <w:rsid w:val="0036647D"/>
    <w:rsid w:val="00382744"/>
    <w:rsid w:val="00382E82"/>
    <w:rsid w:val="00383C8E"/>
    <w:rsid w:val="00384849"/>
    <w:rsid w:val="00394B3C"/>
    <w:rsid w:val="003957AB"/>
    <w:rsid w:val="003C7238"/>
    <w:rsid w:val="003D4785"/>
    <w:rsid w:val="003F74EB"/>
    <w:rsid w:val="0040226B"/>
    <w:rsid w:val="0040519C"/>
    <w:rsid w:val="00407417"/>
    <w:rsid w:val="00407F25"/>
    <w:rsid w:val="004247F0"/>
    <w:rsid w:val="00425D43"/>
    <w:rsid w:val="004266DB"/>
    <w:rsid w:val="00440406"/>
    <w:rsid w:val="0044173B"/>
    <w:rsid w:val="00442D56"/>
    <w:rsid w:val="0045085D"/>
    <w:rsid w:val="00452A4B"/>
    <w:rsid w:val="00453057"/>
    <w:rsid w:val="00453172"/>
    <w:rsid w:val="00456BF9"/>
    <w:rsid w:val="00483009"/>
    <w:rsid w:val="00486B7D"/>
    <w:rsid w:val="00492E49"/>
    <w:rsid w:val="00494BF4"/>
    <w:rsid w:val="004A0EE5"/>
    <w:rsid w:val="004A7092"/>
    <w:rsid w:val="004A70BB"/>
    <w:rsid w:val="004B2F09"/>
    <w:rsid w:val="004C09FD"/>
    <w:rsid w:val="004C6AA4"/>
    <w:rsid w:val="004E09DD"/>
    <w:rsid w:val="004E24B8"/>
    <w:rsid w:val="004F2A91"/>
    <w:rsid w:val="004F40B0"/>
    <w:rsid w:val="004F4C1F"/>
    <w:rsid w:val="00510CAD"/>
    <w:rsid w:val="00512254"/>
    <w:rsid w:val="00526D4D"/>
    <w:rsid w:val="005338EC"/>
    <w:rsid w:val="00535405"/>
    <w:rsid w:val="005504CB"/>
    <w:rsid w:val="00553EA7"/>
    <w:rsid w:val="00555A23"/>
    <w:rsid w:val="00560AB1"/>
    <w:rsid w:val="00561F45"/>
    <w:rsid w:val="005620BF"/>
    <w:rsid w:val="005A17B6"/>
    <w:rsid w:val="005B34A0"/>
    <w:rsid w:val="005C2760"/>
    <w:rsid w:val="005C2762"/>
    <w:rsid w:val="005C6A05"/>
    <w:rsid w:val="005D37B5"/>
    <w:rsid w:val="005E060D"/>
    <w:rsid w:val="005E6D7C"/>
    <w:rsid w:val="005F158C"/>
    <w:rsid w:val="006019B6"/>
    <w:rsid w:val="00603F45"/>
    <w:rsid w:val="00621C82"/>
    <w:rsid w:val="006223D7"/>
    <w:rsid w:val="0062432D"/>
    <w:rsid w:val="00631A44"/>
    <w:rsid w:val="00633147"/>
    <w:rsid w:val="00640A8A"/>
    <w:rsid w:val="00640BA3"/>
    <w:rsid w:val="006500BC"/>
    <w:rsid w:val="00654D44"/>
    <w:rsid w:val="006772E0"/>
    <w:rsid w:val="006808B0"/>
    <w:rsid w:val="006809FC"/>
    <w:rsid w:val="00682FA4"/>
    <w:rsid w:val="00684054"/>
    <w:rsid w:val="0068566D"/>
    <w:rsid w:val="00690561"/>
    <w:rsid w:val="006A1B89"/>
    <w:rsid w:val="006A39BB"/>
    <w:rsid w:val="006A797F"/>
    <w:rsid w:val="006B1CC5"/>
    <w:rsid w:val="006B4810"/>
    <w:rsid w:val="00704573"/>
    <w:rsid w:val="0070599E"/>
    <w:rsid w:val="00705C1A"/>
    <w:rsid w:val="00716DDB"/>
    <w:rsid w:val="0072154E"/>
    <w:rsid w:val="00730037"/>
    <w:rsid w:val="007344CB"/>
    <w:rsid w:val="007423D3"/>
    <w:rsid w:val="0076331A"/>
    <w:rsid w:val="00770A3E"/>
    <w:rsid w:val="007805A5"/>
    <w:rsid w:val="00780EA8"/>
    <w:rsid w:val="00782D38"/>
    <w:rsid w:val="00783BD1"/>
    <w:rsid w:val="00786580"/>
    <w:rsid w:val="0079357B"/>
    <w:rsid w:val="007A2E23"/>
    <w:rsid w:val="007A7F5D"/>
    <w:rsid w:val="007B7203"/>
    <w:rsid w:val="007B7FC1"/>
    <w:rsid w:val="007C040D"/>
    <w:rsid w:val="007C690A"/>
    <w:rsid w:val="007D4D49"/>
    <w:rsid w:val="007E2A28"/>
    <w:rsid w:val="007E2A7B"/>
    <w:rsid w:val="007E6752"/>
    <w:rsid w:val="007F74D1"/>
    <w:rsid w:val="00801EF0"/>
    <w:rsid w:val="008020A8"/>
    <w:rsid w:val="008044C2"/>
    <w:rsid w:val="00822476"/>
    <w:rsid w:val="00825EDE"/>
    <w:rsid w:val="00827408"/>
    <w:rsid w:val="008466A3"/>
    <w:rsid w:val="00856908"/>
    <w:rsid w:val="008618D4"/>
    <w:rsid w:val="00865A85"/>
    <w:rsid w:val="00875584"/>
    <w:rsid w:val="0087564B"/>
    <w:rsid w:val="00885D91"/>
    <w:rsid w:val="00885EB0"/>
    <w:rsid w:val="00890E83"/>
    <w:rsid w:val="00894599"/>
    <w:rsid w:val="008A0463"/>
    <w:rsid w:val="008A1D0B"/>
    <w:rsid w:val="008A2F03"/>
    <w:rsid w:val="008A2F47"/>
    <w:rsid w:val="008A3254"/>
    <w:rsid w:val="008B1950"/>
    <w:rsid w:val="008C580A"/>
    <w:rsid w:val="008D7726"/>
    <w:rsid w:val="008E7590"/>
    <w:rsid w:val="008F07E1"/>
    <w:rsid w:val="008F4C75"/>
    <w:rsid w:val="008F5D58"/>
    <w:rsid w:val="00903A24"/>
    <w:rsid w:val="00905201"/>
    <w:rsid w:val="00911D56"/>
    <w:rsid w:val="00917E83"/>
    <w:rsid w:val="009223D1"/>
    <w:rsid w:val="00924059"/>
    <w:rsid w:val="0092662D"/>
    <w:rsid w:val="00927122"/>
    <w:rsid w:val="009339AB"/>
    <w:rsid w:val="009425D6"/>
    <w:rsid w:val="00947965"/>
    <w:rsid w:val="009505E9"/>
    <w:rsid w:val="00950D65"/>
    <w:rsid w:val="0095407D"/>
    <w:rsid w:val="00957ADB"/>
    <w:rsid w:val="00961F9B"/>
    <w:rsid w:val="009710AC"/>
    <w:rsid w:val="00974184"/>
    <w:rsid w:val="009817D3"/>
    <w:rsid w:val="00985941"/>
    <w:rsid w:val="009914BA"/>
    <w:rsid w:val="00995F93"/>
    <w:rsid w:val="00996D50"/>
    <w:rsid w:val="009B280C"/>
    <w:rsid w:val="009B513E"/>
    <w:rsid w:val="009C0DA7"/>
    <w:rsid w:val="009C37A7"/>
    <w:rsid w:val="009E0CDC"/>
    <w:rsid w:val="009F02E8"/>
    <w:rsid w:val="009F75DB"/>
    <w:rsid w:val="00A039C8"/>
    <w:rsid w:val="00A07A25"/>
    <w:rsid w:val="00A32EC4"/>
    <w:rsid w:val="00A34E37"/>
    <w:rsid w:val="00A43C3B"/>
    <w:rsid w:val="00A5016A"/>
    <w:rsid w:val="00A52221"/>
    <w:rsid w:val="00A528CB"/>
    <w:rsid w:val="00A531E3"/>
    <w:rsid w:val="00A719AA"/>
    <w:rsid w:val="00A76EE6"/>
    <w:rsid w:val="00A825EF"/>
    <w:rsid w:val="00A85BBB"/>
    <w:rsid w:val="00A8746F"/>
    <w:rsid w:val="00AA5CC6"/>
    <w:rsid w:val="00AB12BD"/>
    <w:rsid w:val="00AB433C"/>
    <w:rsid w:val="00AC3FC5"/>
    <w:rsid w:val="00AD0A03"/>
    <w:rsid w:val="00AD3A71"/>
    <w:rsid w:val="00AD4938"/>
    <w:rsid w:val="00AD7801"/>
    <w:rsid w:val="00AE3C8C"/>
    <w:rsid w:val="00AF3556"/>
    <w:rsid w:val="00B04B3E"/>
    <w:rsid w:val="00B1306C"/>
    <w:rsid w:val="00B15D9F"/>
    <w:rsid w:val="00B16343"/>
    <w:rsid w:val="00B2358A"/>
    <w:rsid w:val="00B34ECC"/>
    <w:rsid w:val="00B365AD"/>
    <w:rsid w:val="00B432C9"/>
    <w:rsid w:val="00B61134"/>
    <w:rsid w:val="00B6504E"/>
    <w:rsid w:val="00B65C42"/>
    <w:rsid w:val="00B670F1"/>
    <w:rsid w:val="00B84FA4"/>
    <w:rsid w:val="00B85155"/>
    <w:rsid w:val="00B913B7"/>
    <w:rsid w:val="00B96330"/>
    <w:rsid w:val="00BA288F"/>
    <w:rsid w:val="00BB56EE"/>
    <w:rsid w:val="00BB5EF1"/>
    <w:rsid w:val="00BD7EE1"/>
    <w:rsid w:val="00C12913"/>
    <w:rsid w:val="00C15835"/>
    <w:rsid w:val="00C30832"/>
    <w:rsid w:val="00C35267"/>
    <w:rsid w:val="00C3603F"/>
    <w:rsid w:val="00C41AE5"/>
    <w:rsid w:val="00C50DD3"/>
    <w:rsid w:val="00C565F3"/>
    <w:rsid w:val="00C56D1C"/>
    <w:rsid w:val="00C75C61"/>
    <w:rsid w:val="00C774F4"/>
    <w:rsid w:val="00C83804"/>
    <w:rsid w:val="00C8476E"/>
    <w:rsid w:val="00C93BD4"/>
    <w:rsid w:val="00C97BCD"/>
    <w:rsid w:val="00CA20DA"/>
    <w:rsid w:val="00CA3F77"/>
    <w:rsid w:val="00CA4017"/>
    <w:rsid w:val="00CB4E54"/>
    <w:rsid w:val="00CC11A9"/>
    <w:rsid w:val="00CE1E6E"/>
    <w:rsid w:val="00CF7D90"/>
    <w:rsid w:val="00D06F7D"/>
    <w:rsid w:val="00D16E3F"/>
    <w:rsid w:val="00D2156A"/>
    <w:rsid w:val="00D27186"/>
    <w:rsid w:val="00D43B83"/>
    <w:rsid w:val="00D535D3"/>
    <w:rsid w:val="00D62283"/>
    <w:rsid w:val="00D655D3"/>
    <w:rsid w:val="00D674FB"/>
    <w:rsid w:val="00D67FC5"/>
    <w:rsid w:val="00D927BB"/>
    <w:rsid w:val="00D95231"/>
    <w:rsid w:val="00D9531E"/>
    <w:rsid w:val="00D978E2"/>
    <w:rsid w:val="00D97F0B"/>
    <w:rsid w:val="00DA4334"/>
    <w:rsid w:val="00DB372C"/>
    <w:rsid w:val="00DB6348"/>
    <w:rsid w:val="00DC0274"/>
    <w:rsid w:val="00DC0BA1"/>
    <w:rsid w:val="00DC31F3"/>
    <w:rsid w:val="00DC604A"/>
    <w:rsid w:val="00DE54A1"/>
    <w:rsid w:val="00DF182D"/>
    <w:rsid w:val="00E001DA"/>
    <w:rsid w:val="00E15F15"/>
    <w:rsid w:val="00E33297"/>
    <w:rsid w:val="00E3605E"/>
    <w:rsid w:val="00E4591B"/>
    <w:rsid w:val="00E47AC4"/>
    <w:rsid w:val="00E5606A"/>
    <w:rsid w:val="00E5664B"/>
    <w:rsid w:val="00E57E92"/>
    <w:rsid w:val="00EA0372"/>
    <w:rsid w:val="00EA4F96"/>
    <w:rsid w:val="00EA61C3"/>
    <w:rsid w:val="00EB690A"/>
    <w:rsid w:val="00EB7701"/>
    <w:rsid w:val="00EC5A85"/>
    <w:rsid w:val="00EF63B8"/>
    <w:rsid w:val="00EF6848"/>
    <w:rsid w:val="00F05A1C"/>
    <w:rsid w:val="00F45941"/>
    <w:rsid w:val="00F63361"/>
    <w:rsid w:val="00F657D9"/>
    <w:rsid w:val="00F77520"/>
    <w:rsid w:val="00F83983"/>
    <w:rsid w:val="00F93CE9"/>
    <w:rsid w:val="00F94FDD"/>
    <w:rsid w:val="00FA0D32"/>
    <w:rsid w:val="00FA0E9C"/>
    <w:rsid w:val="00FA4662"/>
    <w:rsid w:val="00FA47A4"/>
    <w:rsid w:val="00FA7BBF"/>
    <w:rsid w:val="00FC089B"/>
    <w:rsid w:val="00FC5952"/>
    <w:rsid w:val="00FC7826"/>
    <w:rsid w:val="00FD3D89"/>
    <w:rsid w:val="00FE4B90"/>
    <w:rsid w:val="00FE5A57"/>
    <w:rsid w:val="00FE6C91"/>
    <w:rsid w:val="00FE6FF1"/>
    <w:rsid w:val="00FF2FB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A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character" w:styleId="a4">
    <w:name w:val="Strong"/>
    <w:basedOn w:val="a0"/>
    <w:uiPriority w:val="22"/>
    <w:qFormat/>
    <w:rsid w:val="004C6AA4"/>
    <w:rPr>
      <w:b/>
      <w:bCs/>
    </w:rPr>
  </w:style>
  <w:style w:type="paragraph" w:customStyle="1" w:styleId="22">
    <w:name w:val="Σώμα κείμενου 22"/>
    <w:basedOn w:val="a"/>
    <w:rsid w:val="004C6AA4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eastAsia="Times New Roman" w:hAnsi="Arial" w:cs="Times New Roman"/>
      <w:b/>
      <w:kern w:val="32"/>
      <w:szCs w:val="20"/>
      <w:lang w:val="el-GR" w:eastAsia="el-GR"/>
    </w:rPr>
  </w:style>
  <w:style w:type="paragraph" w:styleId="a5">
    <w:name w:val="List Paragraph"/>
    <w:basedOn w:val="a"/>
    <w:uiPriority w:val="34"/>
    <w:qFormat/>
    <w:rsid w:val="00885EB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40A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character" w:styleId="a4">
    <w:name w:val="Strong"/>
    <w:basedOn w:val="a0"/>
    <w:uiPriority w:val="22"/>
    <w:qFormat/>
    <w:rsid w:val="004C6AA4"/>
    <w:rPr>
      <w:b/>
      <w:bCs/>
    </w:rPr>
  </w:style>
  <w:style w:type="paragraph" w:customStyle="1" w:styleId="22">
    <w:name w:val="Σώμα κείμενου 22"/>
    <w:basedOn w:val="a"/>
    <w:rsid w:val="004C6AA4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eastAsia="Times New Roman" w:hAnsi="Arial" w:cs="Times New Roman"/>
      <w:b/>
      <w:kern w:val="32"/>
      <w:szCs w:val="20"/>
      <w:lang w:val="el-GR" w:eastAsia="el-GR"/>
    </w:rPr>
  </w:style>
  <w:style w:type="paragraph" w:styleId="a5">
    <w:name w:val="List Paragraph"/>
    <w:basedOn w:val="a"/>
    <w:uiPriority w:val="34"/>
    <w:qFormat/>
    <w:rsid w:val="00885EB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40A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E988-5E84-4D35-AC8C-FB4079F2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2025-05-15T04:56:00Z</cp:lastPrinted>
  <dcterms:created xsi:type="dcterms:W3CDTF">2025-05-12T10:51:00Z</dcterms:created>
  <dcterms:modified xsi:type="dcterms:W3CDTF">2025-05-15T04:56:00Z</dcterms:modified>
</cp:coreProperties>
</file>