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5F" w:rsidRPr="00ED7DAE" w:rsidRDefault="00B6365F" w:rsidP="00ED7DAE">
      <w:pPr>
        <w:shd w:val="clear" w:color="auto" w:fill="FFFFFF"/>
        <w:spacing w:line="360" w:lineRule="auto"/>
        <w:rPr>
          <w:rFonts w:eastAsiaTheme="minorHAnsi" w:cs="Calibri"/>
          <w:b/>
          <w:color w:val="215868" w:themeColor="accent5" w:themeShade="80"/>
          <w:sz w:val="28"/>
          <w:szCs w:val="28"/>
          <w:u w:val="single"/>
          <w:shd w:val="clear" w:color="auto" w:fill="FFFFFF"/>
        </w:rPr>
      </w:pPr>
    </w:p>
    <w:p w:rsidR="00294781" w:rsidRPr="00ED7DAE" w:rsidRDefault="00A64669" w:rsidP="00294781">
      <w:pPr>
        <w:shd w:val="clear" w:color="auto" w:fill="FFFFFF"/>
        <w:spacing w:line="360" w:lineRule="auto"/>
        <w:ind w:left="5040"/>
        <w:jc w:val="both"/>
        <w:rPr>
          <w:rFonts w:asciiTheme="majorHAnsi" w:eastAsiaTheme="minorHAnsi" w:hAnsiTheme="majorHAnsi" w:cs="Calibri"/>
          <w:i/>
          <w:sz w:val="24"/>
          <w:szCs w:val="24"/>
          <w:shd w:val="clear" w:color="auto" w:fill="FFFFFF"/>
        </w:rPr>
      </w:pPr>
      <w:r>
        <w:rPr>
          <w:rFonts w:eastAsiaTheme="minorHAnsi" w:cs="Calibri"/>
          <w:i/>
          <w:sz w:val="28"/>
          <w:szCs w:val="28"/>
          <w:shd w:val="clear" w:color="auto" w:fill="FFFFFF"/>
        </w:rPr>
        <w:t xml:space="preserve">                 </w:t>
      </w:r>
      <w:r w:rsidR="00ED7DAE">
        <w:rPr>
          <w:rFonts w:asciiTheme="majorHAnsi" w:eastAsiaTheme="minorHAnsi" w:hAnsiTheme="majorHAnsi" w:cs="Calibri"/>
          <w:sz w:val="24"/>
          <w:szCs w:val="24"/>
          <w:shd w:val="clear" w:color="auto" w:fill="FFFFFF"/>
        </w:rPr>
        <w:t xml:space="preserve">Λαμία, </w:t>
      </w:r>
      <w:r w:rsidR="00D4227C">
        <w:rPr>
          <w:rFonts w:asciiTheme="majorHAnsi" w:eastAsiaTheme="minorHAnsi" w:hAnsiTheme="majorHAnsi" w:cs="Calibri"/>
          <w:sz w:val="24"/>
          <w:szCs w:val="24"/>
          <w:shd w:val="clear" w:color="auto" w:fill="FFFFFF"/>
        </w:rPr>
        <w:t>4</w:t>
      </w:r>
      <w:r w:rsidR="00ED7DAE">
        <w:rPr>
          <w:rFonts w:asciiTheme="majorHAnsi" w:eastAsiaTheme="minorHAnsi" w:hAnsiTheme="majorHAnsi" w:cs="Calibri"/>
          <w:sz w:val="24"/>
          <w:szCs w:val="24"/>
          <w:shd w:val="clear" w:color="auto" w:fill="FFFFFF"/>
        </w:rPr>
        <w:t xml:space="preserve"> </w:t>
      </w:r>
      <w:r w:rsidR="002041BD">
        <w:rPr>
          <w:rFonts w:asciiTheme="majorHAnsi" w:eastAsiaTheme="minorHAnsi" w:hAnsiTheme="majorHAnsi" w:cs="Calibri"/>
          <w:sz w:val="24"/>
          <w:szCs w:val="24"/>
          <w:shd w:val="clear" w:color="auto" w:fill="FFFFFF"/>
        </w:rPr>
        <w:t>Μαρτίου 2026</w:t>
      </w:r>
    </w:p>
    <w:p w:rsidR="00294781" w:rsidRPr="00A64669" w:rsidRDefault="00294781" w:rsidP="0093195A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Theme="minorHAnsi" w:cs="Calibri"/>
          <w:b/>
          <w:kern w:val="0"/>
          <w:sz w:val="28"/>
          <w:szCs w:val="28"/>
          <w:lang w:eastAsia="en-US"/>
        </w:rPr>
      </w:pPr>
    </w:p>
    <w:p w:rsidR="00205C81" w:rsidRDefault="00654014" w:rsidP="00D43E1D">
      <w:pPr>
        <w:widowControl/>
        <w:tabs>
          <w:tab w:val="left" w:pos="4395"/>
        </w:tabs>
        <w:suppressAutoHyphens w:val="0"/>
        <w:autoSpaceDN/>
        <w:spacing w:line="360" w:lineRule="auto"/>
        <w:jc w:val="center"/>
        <w:textAlignment w:val="auto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654014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Διεθνή</w:t>
      </w:r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ς</w:t>
      </w:r>
      <w:r w:rsidRPr="00654014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 Ημέρα Γυναικών</w:t>
      </w:r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:</w:t>
      </w:r>
      <w:r w:rsidRPr="00654014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47933" w:rsidRPr="00347933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Ενημερωτική δράση </w:t>
      </w:r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του Ξενώνα Φιλοξενίας Κακοποιημένων Γυναικών Δήμου Λαμιέων </w:t>
      </w:r>
    </w:p>
    <w:p w:rsidR="00347933" w:rsidRPr="00A64669" w:rsidRDefault="00347933" w:rsidP="00D43E1D">
      <w:pPr>
        <w:widowControl/>
        <w:tabs>
          <w:tab w:val="left" w:pos="4395"/>
        </w:tabs>
        <w:suppressAutoHyphens w:val="0"/>
        <w:autoSpaceDN/>
        <w:spacing w:line="360" w:lineRule="auto"/>
        <w:jc w:val="center"/>
        <w:textAlignment w:val="auto"/>
        <w:rPr>
          <w:rFonts w:eastAsiaTheme="minorHAnsi" w:cs="Calibri"/>
          <w:b/>
          <w:kern w:val="0"/>
          <w:sz w:val="28"/>
          <w:szCs w:val="28"/>
          <w:lang w:eastAsia="en-US"/>
        </w:rPr>
      </w:pPr>
    </w:p>
    <w:p w:rsidR="00446044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Η Διεθνής Ημέρα Γυναικών, η οποία τιμάται κάθε χρόνο στις 8 Μαρτίου, αποτελεί ημέρα αφιερωμένη στην ανάδειξη</w:t>
      </w:r>
      <w:r w:rsidR="00D4227C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των δικαιωμάτων των γυναικών, την </w:t>
      </w:r>
      <w:proofErr w:type="spellStart"/>
      <w:r w:rsidR="00D4227C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έμφυλη</w:t>
      </w:r>
      <w:proofErr w:type="spellEnd"/>
      <w:r w:rsidR="00D4227C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ισότητα και 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την ευαισθητοποίηση της κοινωνίας απέναντι σε ζητήματα </w:t>
      </w:r>
      <w:proofErr w:type="spellStart"/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έμφυλων</w:t>
      </w:r>
      <w:proofErr w:type="spellEnd"/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ανισοτήτων και βίας κατά των γυναικών.</w:t>
      </w:r>
      <w:r w:rsidR="00D4227C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Η ημέρα αυτή λειτουργεί ως υπενθύμιση της ανάγκης για συνεχή ενημέρωση, πρόληψη και ενίσχυση των μηχανισμών υποστήριξης των γυναικών σε τοπικό και εθνικό επίπεδο.</w:t>
      </w:r>
    </w:p>
    <w:p w:rsidR="00347933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Ο Ξενώνας Φιλοξενίας Κακοποιημένων Γυναικών του Δήμου Λαμιέων αποτελεί δομή παροχής προστασίας, φιλοξενίας και ολιστικής υποστήριξης σε γυναίκες – θύματα έμφυλης βίας και στα παιδιά τους.</w:t>
      </w:r>
      <w:r w:rsidR="00D4227C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Παράλληλα με τον π</w:t>
      </w:r>
      <w:r w:rsidR="00D4227C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ροστατευτικό του ρόλο,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αναπτύσσει δράσεις πρόληψης, ενημέρωσης και ευαισθητοποίησης της τοπικής κοινωνίας, με στόχο την ενδυνάμωση των γυναικών και την ενίσχυση της γνώσης γύρω από τις διαθέσιμες δομές και </w:t>
      </w:r>
      <w:r w:rsidR="005A3F64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τις 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υπηρεσίες υποστήριξης.</w:t>
      </w:r>
    </w:p>
    <w:p w:rsidR="00347933" w:rsidRPr="00347933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Στο πλαίσιο αυτό ο Ξενώνας διοργανώνει ενημερωτική δράση με τίτλο:</w:t>
      </w:r>
    </w:p>
    <w:p w:rsidR="00347933" w:rsidRDefault="00347933" w:rsidP="00D4227C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«Ενημέρωση – Υποστήριξη – Δικαιώμα</w:t>
      </w:r>
      <w:r w:rsidR="005A3F64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τα Γυναικών. Καμία γυναίκα μόνη</w:t>
      </w:r>
      <w:r w:rsidRPr="00347933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»</w:t>
      </w:r>
    </w:p>
    <w:p w:rsidR="00347933" w:rsidRPr="00347933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</w:pPr>
    </w:p>
    <w:p w:rsidR="00D4227C" w:rsidRDefault="00D4227C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</w:p>
    <w:p w:rsidR="00347933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lastRenderedPageBreak/>
        <w:t xml:space="preserve">Η δράση θα διεξαχθεί την </w:t>
      </w:r>
      <w:r w:rsidRPr="00347933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Παρασκευή 6 Μαρτίου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, από τις </w:t>
      </w:r>
      <w:r w:rsidRPr="00347933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 xml:space="preserve">10:00 </w:t>
      </w:r>
      <w:proofErr w:type="spellStart"/>
      <w:r w:rsidR="005A3F64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π.μ</w:t>
      </w:r>
      <w:proofErr w:type="spellEnd"/>
      <w:r w:rsidR="005A3F64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 xml:space="preserve">. </w:t>
      </w:r>
      <w:r w:rsidRPr="00347933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έως τις 13:00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, στην </w:t>
      </w:r>
      <w:r w:rsidRPr="00347933"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Πλατεία Πάρκου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.</w:t>
      </w:r>
    </w:p>
    <w:p w:rsidR="00790EEB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Στον χώρο θα λειτουργήσουν ενημερωτικά </w:t>
      </w:r>
      <w:r w:rsidR="005A3F64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περίπτερα συνεργαζόμενων φορέων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με στόχο την ουσιαστική και διακριτική ενημέρωση της τοπικής κοινωνίας για θέματα:</w:t>
      </w:r>
    </w:p>
    <w:p w:rsidR="00790EEB" w:rsidRDefault="00347933" w:rsidP="00347933">
      <w:pPr>
        <w:pStyle w:val="aa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Ψυχοκοινωνικής υποστήριξης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790EEB" w:rsidRDefault="00347933" w:rsidP="00347933">
      <w:pPr>
        <w:pStyle w:val="aa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Κοινωνικής μέριμνας και δικαιωμάτων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790EEB" w:rsidRDefault="00347933" w:rsidP="00347933">
      <w:pPr>
        <w:pStyle w:val="aa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Προστασίας από την </w:t>
      </w:r>
      <w:proofErr w:type="spellStart"/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έμφυλη</w:t>
      </w:r>
      <w:proofErr w:type="spellEnd"/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και ενδοοικογενειακή βία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790EEB" w:rsidRDefault="00347933" w:rsidP="00347933">
      <w:pPr>
        <w:pStyle w:val="aa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Υπηρεσιών υγείας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347933" w:rsidRPr="00790EEB" w:rsidRDefault="00347933" w:rsidP="00347933">
      <w:pPr>
        <w:pStyle w:val="aa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Εργασιακής συμβουλευτικής και επαγγελματικής ενδυνάμωσης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.</w:t>
      </w:r>
    </w:p>
    <w:p w:rsidR="00790EEB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Συμμετέχουν υπηρεσίες του Δήμου και συνεργαζόμενοι φορείς, μεταξύ των οποίων:</w:t>
      </w:r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Το Τμήμα Κοινωνικής Πολιτικής Δήμου </w:t>
      </w:r>
      <w:proofErr w:type="spellStart"/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Λαμιέων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  <w:proofErr w:type="spellEnd"/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Η Δημοτική Επιτροπή Ισότητας</w:t>
      </w:r>
      <w:r w:rsidR="005A3F64" w:rsidRPr="005A3F64">
        <w:t xml:space="preserve"> </w:t>
      </w:r>
      <w:proofErr w:type="spellStart"/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Λαμιέων,</w:t>
      </w:r>
      <w:proofErr w:type="spellEnd"/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Το Κέντρο Κοινότητας Δήμου </w:t>
      </w:r>
      <w:proofErr w:type="spellStart"/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Λαμιέων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  <w:proofErr w:type="spellEnd"/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Το Συμβουλευτικό Κέντρο Λαμίας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Το Γραφείο Αντιμετώπισης Ενδοοικογενειακής Βίας της ΕΛ.ΑΣ.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Το Κέντρο Υγείας Λαμίας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</w:p>
    <w:p w:rsidR="00790EEB" w:rsidRDefault="00347933" w:rsidP="00347933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Η Τοπική Ομάδα Υγείας </w:t>
      </w:r>
      <w:r w:rsidR="0065401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(ΤΟΜΥ) </w:t>
      </w: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Λαμίας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,</w:t>
      </w: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</w:t>
      </w:r>
    </w:p>
    <w:p w:rsidR="00347933" w:rsidRPr="00790EEB" w:rsidRDefault="00347933" w:rsidP="00790EEB">
      <w:pPr>
        <w:pStyle w:val="aa"/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Η Δ</w:t>
      </w:r>
      <w:r w:rsidR="0065401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ημόσια </w:t>
      </w: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Υ</w:t>
      </w:r>
      <w:r w:rsidR="0065401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πηρεσία </w:t>
      </w: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Α</w:t>
      </w:r>
      <w:r w:rsidR="0065401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πασχόλησης</w:t>
      </w: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</w:t>
      </w:r>
      <w:r w:rsidR="0065401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(ΔΥΠΑ) </w:t>
      </w:r>
      <w:r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Λαμίας</w:t>
      </w:r>
      <w:r w:rsidR="005A3F64" w:rsidRPr="00790EEB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.</w:t>
      </w:r>
    </w:p>
    <w:p w:rsidR="00347933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Η πρωτοβουλία εντάσσεται στο πλαίσιο των δράσεων κοινωνικής πολιτικής του Δήμο</w:t>
      </w:r>
      <w:r w:rsidR="00D86F56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>υ</w:t>
      </w:r>
      <w:r w:rsidRPr="00347933"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  <w:t xml:space="preserve"> Λαμιέων για την προστασία των δικαιωμάτων των γυναικών και την προώθηση της ισότητας.</w:t>
      </w:r>
    </w:p>
    <w:p w:rsidR="00347933" w:rsidRDefault="00347933" w:rsidP="0034793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4"/>
          <w:szCs w:val="24"/>
        </w:rPr>
      </w:pPr>
    </w:p>
    <w:p w:rsidR="00347933" w:rsidRPr="00347933" w:rsidRDefault="00D4227C" w:rsidP="00D4227C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</w:pPr>
      <w:r>
        <w:rPr>
          <w:rFonts w:asciiTheme="majorHAnsi" w:eastAsia="Times New Roman" w:hAnsiTheme="majorHAnsi" w:cs="Arial"/>
          <w:b/>
          <w:color w:val="222222"/>
          <w:kern w:val="0"/>
          <w:sz w:val="24"/>
          <w:szCs w:val="24"/>
        </w:rPr>
        <w:t>Καμία γυναίκα μόνη</w:t>
      </w:r>
    </w:p>
    <w:p w:rsidR="002041BD" w:rsidRDefault="002041BD" w:rsidP="00ED7DAE">
      <w:pPr>
        <w:widowControl/>
        <w:shd w:val="clear" w:color="auto" w:fill="FFFFFF"/>
        <w:suppressAutoHyphens w:val="0"/>
        <w:autoSpaceDN/>
        <w:spacing w:line="300" w:lineRule="atLeast"/>
        <w:jc w:val="both"/>
        <w:textAlignment w:val="auto"/>
        <w:rPr>
          <w:rFonts w:asciiTheme="majorHAnsi" w:eastAsia="Times New Roman" w:hAnsiTheme="majorHAnsi" w:cs="Arial"/>
          <w:color w:val="222222"/>
          <w:kern w:val="0"/>
          <w:sz w:val="22"/>
          <w:szCs w:val="22"/>
          <w:u w:val="single"/>
        </w:rPr>
      </w:pPr>
    </w:p>
    <w:p w:rsidR="00ED7DAE" w:rsidRPr="001D59E8" w:rsidRDefault="00ED7DAE" w:rsidP="00ED7DAE">
      <w:pPr>
        <w:widowControl/>
        <w:shd w:val="clear" w:color="auto" w:fill="FFFFFF"/>
        <w:suppressAutoHyphens w:val="0"/>
        <w:autoSpaceDN/>
        <w:spacing w:line="300" w:lineRule="atLeast"/>
        <w:jc w:val="both"/>
        <w:textAlignment w:val="auto"/>
        <w:rPr>
          <w:rFonts w:asciiTheme="majorHAnsi" w:eastAsia="Times New Roman" w:hAnsiTheme="majorHAnsi" w:cs="Calibri"/>
          <w:color w:val="222222"/>
          <w:kern w:val="0"/>
        </w:rPr>
      </w:pP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  <w:u w:val="single"/>
        </w:rPr>
        <w:t>Πληροφορίες</w:t>
      </w: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:</w:t>
      </w:r>
    </w:p>
    <w:p w:rsidR="00ED7DAE" w:rsidRPr="001D59E8" w:rsidRDefault="00ED7DAE" w:rsidP="001D59E8">
      <w:pPr>
        <w:pStyle w:val="aa"/>
        <w:widowControl/>
        <w:numPr>
          <w:ilvl w:val="0"/>
          <w:numId w:val="9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Calibri"/>
          <w:color w:val="222222"/>
          <w:kern w:val="0"/>
        </w:rPr>
      </w:pP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  <w:lang w:val="en-US"/>
        </w:rPr>
        <w:t>e</w:t>
      </w: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-</w:t>
      </w: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  <w:lang w:val="en-US"/>
        </w:rPr>
        <w:t>mail</w:t>
      </w: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:</w:t>
      </w: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  <w:lang w:val="en-US"/>
        </w:rPr>
        <w:t> </w:t>
      </w:r>
      <w:hyperlink r:id="rId9" w:tgtFrame="_blank" w:history="1"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  <w:lang w:val="en-US"/>
          </w:rPr>
          <w:t>xenonas</w:t>
        </w:r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</w:rPr>
          <w:t>@</w:t>
        </w:r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  <w:lang w:val="en-US"/>
          </w:rPr>
          <w:t>lamia</w:t>
        </w:r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</w:rPr>
          <w:t>-</w:t>
        </w:r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  <w:lang w:val="en-US"/>
          </w:rPr>
          <w:t>city</w:t>
        </w:r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</w:rPr>
          <w:t>.</w:t>
        </w:r>
        <w:r w:rsidRPr="001D59E8">
          <w:rPr>
            <w:rFonts w:asciiTheme="majorHAnsi" w:eastAsia="Times New Roman" w:hAnsiTheme="majorHAnsi" w:cs="Arial"/>
            <w:color w:val="1155CC"/>
            <w:kern w:val="0"/>
            <w:sz w:val="22"/>
            <w:szCs w:val="22"/>
            <w:u w:val="single"/>
            <w:lang w:val="en-US"/>
          </w:rPr>
          <w:t>gr</w:t>
        </w:r>
      </w:hyperlink>
    </w:p>
    <w:p w:rsidR="00ED7DAE" w:rsidRPr="00D4227C" w:rsidRDefault="00ED7DAE" w:rsidP="001D59E8">
      <w:pPr>
        <w:pStyle w:val="aa"/>
        <w:widowControl/>
        <w:numPr>
          <w:ilvl w:val="0"/>
          <w:numId w:val="9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Calibri"/>
          <w:color w:val="222222"/>
          <w:kern w:val="0"/>
        </w:rPr>
      </w:pPr>
      <w:r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Διεύθυνση Κοινωνικής Προστασίας &amp; Αλληλεγγύης Δήμου Λαμιέων</w:t>
      </w:r>
      <w:r w:rsidR="00D4227C"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:</w:t>
      </w:r>
    </w:p>
    <w:p w:rsidR="00D4227C" w:rsidRPr="001D59E8" w:rsidRDefault="00D4227C" w:rsidP="00D4227C">
      <w:pPr>
        <w:pStyle w:val="aa"/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Calibri"/>
          <w:color w:val="222222"/>
          <w:kern w:val="0"/>
        </w:rPr>
      </w:pPr>
      <w:r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Τμήμα Κοινωνικής Πολιτικής &amp; Αλληλεγγύης</w:t>
      </w:r>
    </w:p>
    <w:p w:rsidR="00B6365F" w:rsidRPr="001D59E8" w:rsidRDefault="001D59E8" w:rsidP="001D59E8">
      <w:pPr>
        <w:widowControl/>
        <w:shd w:val="clear" w:color="auto" w:fill="FFFFFF"/>
        <w:suppressAutoHyphens w:val="0"/>
        <w:autoSpaceDN/>
        <w:spacing w:line="360" w:lineRule="auto"/>
        <w:ind w:left="426"/>
        <w:jc w:val="both"/>
        <w:textAlignment w:val="auto"/>
        <w:rPr>
          <w:rFonts w:asciiTheme="majorHAnsi" w:eastAsia="Times New Roman" w:hAnsiTheme="majorHAnsi" w:cs="Calibri"/>
          <w:color w:val="222222"/>
          <w:kern w:val="0"/>
        </w:rPr>
      </w:pPr>
      <w:r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 xml:space="preserve">      </w:t>
      </w:r>
      <w:r w:rsidR="00ED7DAE" w:rsidRPr="001D59E8">
        <w:rPr>
          <w:rFonts w:asciiTheme="majorHAnsi" w:eastAsia="Times New Roman" w:hAnsiTheme="majorHAnsi" w:cs="Arial"/>
          <w:color w:val="222222"/>
          <w:kern w:val="0"/>
          <w:sz w:val="22"/>
          <w:szCs w:val="22"/>
        </w:rPr>
        <w:t>Τηλέφωνο: 22313 51069 (08:00-15:00)</w:t>
      </w:r>
    </w:p>
    <w:p w:rsidR="00A54CEA" w:rsidRPr="00ED7DAE" w:rsidRDefault="00A54CEA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rFonts w:asciiTheme="majorHAnsi" w:eastAsiaTheme="minorHAnsi" w:hAnsiTheme="majorHAnsi" w:cs="Calibri"/>
          <w:i/>
          <w:kern w:val="0"/>
          <w:sz w:val="24"/>
          <w:szCs w:val="24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2041BD">
      <w:pPr>
        <w:widowControl/>
        <w:suppressLineNumbers/>
        <w:tabs>
          <w:tab w:val="center" w:pos="4153"/>
          <w:tab w:val="right" w:pos="8306"/>
        </w:tabs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</w:p>
    <w:p w:rsidR="002041BD" w:rsidRDefault="002041BD" w:rsidP="00A54CEA">
      <w:pPr>
        <w:widowControl/>
        <w:suppressLineNumbers/>
        <w:tabs>
          <w:tab w:val="center" w:pos="4153"/>
          <w:tab w:val="right" w:pos="8306"/>
        </w:tabs>
        <w:jc w:val="center"/>
        <w:rPr>
          <w:b/>
          <w:kern w:val="0"/>
          <w:sz w:val="16"/>
          <w:szCs w:val="16"/>
          <w:lang w:eastAsia="en-US"/>
        </w:rPr>
      </w:pPr>
      <w:bookmarkStart w:id="0" w:name="_GoBack"/>
      <w:bookmarkEnd w:id="0"/>
    </w:p>
    <w:sectPr w:rsidR="002041BD" w:rsidSect="002041BD">
      <w:headerReference w:type="default" r:id="rId10"/>
      <w:footerReference w:type="default" r:id="rId11"/>
      <w:pgSz w:w="11906" w:h="16838"/>
      <w:pgMar w:top="2694" w:right="1287" w:bottom="1418" w:left="1287" w:header="567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D3" w:rsidRDefault="002111D3">
      <w:r>
        <w:separator/>
      </w:r>
    </w:p>
  </w:endnote>
  <w:endnote w:type="continuationSeparator" w:id="0">
    <w:p w:rsidR="002111D3" w:rsidRDefault="0021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BD" w:rsidRPr="00DD4841" w:rsidRDefault="002041BD" w:rsidP="002041BD">
    <w:pPr>
      <w:widowControl/>
      <w:suppressLineNumbers/>
      <w:tabs>
        <w:tab w:val="center" w:pos="4153"/>
        <w:tab w:val="right" w:pos="8306"/>
      </w:tabs>
      <w:jc w:val="center"/>
      <w:rPr>
        <w:b/>
        <w:kern w:val="0"/>
        <w:sz w:val="16"/>
        <w:szCs w:val="16"/>
        <w:lang w:eastAsia="en-US"/>
      </w:rPr>
    </w:pPr>
    <w:r w:rsidRPr="00DD4841">
      <w:rPr>
        <w:b/>
        <w:kern w:val="0"/>
        <w:sz w:val="16"/>
        <w:szCs w:val="16"/>
        <w:lang w:eastAsia="en-US"/>
      </w:rPr>
      <w:t>ΣΥΝΕΧΙΣΗ ΛΕΙΤΟΥΡΓΙΑΣ ΞΕΝΩΝΑ ΦΙΛΟΞΕΝΙΑΣ ΚΑΚΟΠΟΙΗΜΕΝΩΝ ΓΥΝΑΙΚΩΝ ΔΗΜΟΥ ΛΑΜΙΕΩΝ</w:t>
    </w:r>
  </w:p>
  <w:p w:rsidR="002041BD" w:rsidRPr="00DD4841" w:rsidRDefault="002041BD" w:rsidP="002041BD">
    <w:pPr>
      <w:widowControl/>
      <w:suppressLineNumbers/>
      <w:tabs>
        <w:tab w:val="center" w:pos="4153"/>
        <w:tab w:val="right" w:pos="8306"/>
      </w:tabs>
      <w:jc w:val="center"/>
      <w:rPr>
        <w:b/>
        <w:kern w:val="0"/>
        <w:sz w:val="16"/>
        <w:szCs w:val="16"/>
        <w:lang w:eastAsia="en-US"/>
      </w:rPr>
    </w:pPr>
    <w:r w:rsidRPr="00DD4841">
      <w:rPr>
        <w:b/>
        <w:kern w:val="0"/>
        <w:sz w:val="16"/>
        <w:szCs w:val="16"/>
        <w:lang w:eastAsia="en-US"/>
      </w:rPr>
      <w:t xml:space="preserve"> ΟΠΣ 6002732 - Ε.Π.  «ΣΤΕΡΕΑ ΕΛΛΑΔΑ 2021-2027»</w:t>
    </w:r>
  </w:p>
  <w:p w:rsidR="002041BD" w:rsidRPr="0009510C" w:rsidRDefault="002041BD" w:rsidP="002041BD">
    <w:pPr>
      <w:tabs>
        <w:tab w:val="left" w:pos="360"/>
      </w:tabs>
      <w:autoSpaceDN/>
      <w:spacing w:after="120" w:line="360" w:lineRule="auto"/>
      <w:jc w:val="both"/>
      <w:textAlignment w:val="auto"/>
      <w:rPr>
        <w:noProof/>
        <w:sz w:val="22"/>
        <w:szCs w:val="22"/>
      </w:rPr>
    </w:pPr>
    <w:r w:rsidRPr="00A54CEA">
      <w:rPr>
        <w:noProof/>
        <w:sz w:val="22"/>
        <w:szCs w:val="22"/>
      </w:rPr>
      <w:t xml:space="preserve">                         </w:t>
    </w:r>
    <w:r w:rsidRPr="00DD4841">
      <w:rPr>
        <w:noProof/>
        <w:sz w:val="22"/>
        <w:szCs w:val="22"/>
      </w:rPr>
      <w:t xml:space="preserve">                  </w:t>
    </w:r>
    <w:r w:rsidRPr="00A54CEA">
      <w:rPr>
        <w:noProof/>
        <w:sz w:val="22"/>
        <w:szCs w:val="22"/>
      </w:rPr>
      <w:t xml:space="preserve">    </w:t>
    </w:r>
    <w:r w:rsidRPr="00D43E1D">
      <w:rPr>
        <w:noProof/>
        <w:sz w:val="22"/>
        <w:szCs w:val="22"/>
      </w:rPr>
      <w:drawing>
        <wp:inline distT="0" distB="0" distL="0" distR="0" wp14:anchorId="57B1D2BE" wp14:editId="5BEEB86F">
          <wp:extent cx="2585946" cy="643112"/>
          <wp:effectExtent l="0" t="0" r="5080" b="5080"/>
          <wp:docPr id="37" name="Εικόνα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669" cy="653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41BD" w:rsidRDefault="002041BD">
    <w:pPr>
      <w:pStyle w:val="a6"/>
    </w:pPr>
  </w:p>
  <w:p w:rsidR="002041BD" w:rsidRDefault="002041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D3" w:rsidRDefault="002111D3">
      <w:r>
        <w:rPr>
          <w:color w:val="000000"/>
        </w:rPr>
        <w:separator/>
      </w:r>
    </w:p>
  </w:footnote>
  <w:footnote w:type="continuationSeparator" w:id="0">
    <w:p w:rsidR="002111D3" w:rsidRDefault="00211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81" w:rsidRPr="00B6365F" w:rsidRDefault="00294781" w:rsidP="00D43E1D">
    <w:pPr>
      <w:widowControl/>
      <w:suppressLineNumbers/>
      <w:tabs>
        <w:tab w:val="center" w:pos="4153"/>
        <w:tab w:val="right" w:pos="8306"/>
      </w:tabs>
      <w:jc w:val="center"/>
      <w:rPr>
        <w:b/>
        <w:kern w:val="0"/>
        <w:sz w:val="18"/>
        <w:szCs w:val="16"/>
        <w:lang w:val="en-US" w:eastAsia="en-US"/>
      </w:rPr>
    </w:pPr>
  </w:p>
  <w:p w:rsidR="00B6365F" w:rsidRPr="00DD4841" w:rsidRDefault="00294781" w:rsidP="00294781">
    <w:pPr>
      <w:shd w:val="clear" w:color="auto" w:fill="FFFFFF"/>
      <w:spacing w:line="360" w:lineRule="auto"/>
      <w:jc w:val="both"/>
      <w:rPr>
        <w:rFonts w:eastAsiaTheme="minorHAnsi" w:cs="Arial"/>
        <w:i/>
        <w:noProof/>
        <w:sz w:val="22"/>
        <w:szCs w:val="22"/>
        <w:shd w:val="clear" w:color="auto" w:fill="FFFFFF"/>
        <w:lang w:val="en-US"/>
      </w:rPr>
    </w:pPr>
    <w:r w:rsidRPr="00770A3E">
      <w:rPr>
        <w:noProof/>
      </w:rPr>
      <w:t xml:space="preserve">  </w:t>
    </w:r>
    <w:r w:rsidRPr="00770A3E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         </w:t>
    </w:r>
    <w:r w:rsidR="00A54CEA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</w:t>
    </w:r>
  </w:p>
  <w:p w:rsidR="00B6365F" w:rsidRDefault="00B6365F" w:rsidP="00294781">
    <w:pPr>
      <w:shd w:val="clear" w:color="auto" w:fill="FFFFFF"/>
      <w:spacing w:line="360" w:lineRule="auto"/>
      <w:jc w:val="both"/>
      <w:rPr>
        <w:rFonts w:eastAsiaTheme="minorHAnsi" w:cs="Arial"/>
        <w:i/>
        <w:noProof/>
        <w:sz w:val="22"/>
        <w:szCs w:val="22"/>
        <w:shd w:val="clear" w:color="auto" w:fill="FFFFFF"/>
        <w:lang w:val="en-US"/>
      </w:rPr>
    </w:pPr>
  </w:p>
  <w:p w:rsidR="00294781" w:rsidRDefault="00B6365F" w:rsidP="00294781">
    <w:pPr>
      <w:shd w:val="clear" w:color="auto" w:fill="FFFFFF"/>
      <w:spacing w:line="360" w:lineRule="auto"/>
      <w:jc w:val="both"/>
      <w:rPr>
        <w:rFonts w:eastAsiaTheme="minorHAnsi" w:cs="Arial"/>
        <w:i/>
        <w:sz w:val="22"/>
        <w:szCs w:val="22"/>
        <w:shd w:val="clear" w:color="auto" w:fill="FFFFFF"/>
      </w:rPr>
    </w:pPr>
    <w:r>
      <w:rPr>
        <w:rFonts w:eastAsiaTheme="minorHAnsi" w:cs="Arial"/>
        <w:i/>
        <w:noProof/>
        <w:sz w:val="22"/>
        <w:szCs w:val="22"/>
        <w:shd w:val="clear" w:color="auto" w:fill="FFFFFF"/>
        <w:lang w:val="en-US"/>
      </w:rPr>
      <w:t xml:space="preserve">          </w:t>
    </w:r>
    <w:r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   </w:t>
    </w:r>
    <w:r>
      <w:rPr>
        <w:rFonts w:eastAsiaTheme="minorHAnsi" w:cs="Arial"/>
        <w:i/>
        <w:noProof/>
        <w:sz w:val="22"/>
        <w:szCs w:val="22"/>
        <w:shd w:val="clear" w:color="auto" w:fill="FFFFFF"/>
        <w:lang w:val="en-US"/>
      </w:rPr>
      <w:t xml:space="preserve">      </w:t>
    </w:r>
    <w:r w:rsidR="00294781" w:rsidRPr="00770A3E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</w:t>
    </w:r>
    <w:r w:rsidR="00294781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</w:t>
    </w:r>
    <w:r w:rsidR="00A54847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</w:t>
    </w:r>
    <w:r w:rsidR="00294781" w:rsidRPr="00257D00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 </w:t>
    </w:r>
    <w:r w:rsidR="00A54847">
      <w:rPr>
        <w:rFonts w:ascii="Arial" w:eastAsiaTheme="minorHAnsi" w:hAnsi="Arial" w:cs="Arial"/>
        <w:noProof/>
        <w:kern w:val="0"/>
        <w:sz w:val="22"/>
        <w:szCs w:val="22"/>
      </w:rPr>
      <w:drawing>
        <wp:inline distT="0" distB="0" distL="0" distR="0" wp14:anchorId="4D6CC154" wp14:editId="6041857C">
          <wp:extent cx="1377575" cy="1323975"/>
          <wp:effectExtent l="0" t="0" r="0" b="0"/>
          <wp:docPr id="35" name="Εικόνα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ΛΟΓΟΤΥΠΟ ΞΕΝΩΝΑΣ ΚΑΚΟΠΟΙΗΜΕΝΩΝ ΓΥΝΑΙΚΩΝ LOGO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156" cy="134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4781" w:rsidRPr="00257D00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</w:t>
    </w:r>
    <w:r w:rsidR="00294781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                </w:t>
    </w:r>
    <w:r w:rsidR="00A54847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     </w:t>
    </w:r>
    <w:r w:rsidR="00294781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</w:t>
    </w:r>
    <w:r w:rsidR="00294781" w:rsidRPr="00770A3E">
      <w:rPr>
        <w:rFonts w:eastAsiaTheme="minorHAnsi" w:cs="Arial"/>
        <w:i/>
        <w:noProof/>
        <w:sz w:val="22"/>
        <w:szCs w:val="22"/>
        <w:shd w:val="clear" w:color="auto" w:fill="FFFFFF"/>
      </w:rPr>
      <w:t xml:space="preserve">     </w:t>
    </w:r>
    <w:r w:rsidR="00294781" w:rsidRPr="00A54847">
      <w:rPr>
        <w:rFonts w:eastAsiaTheme="minorHAnsi" w:cs="Arial"/>
        <w:noProof/>
        <w:sz w:val="22"/>
        <w:szCs w:val="22"/>
        <w:shd w:val="clear" w:color="auto" w:fill="FFFFFF"/>
      </w:rPr>
      <w:drawing>
        <wp:inline distT="0" distB="0" distL="0" distR="0" wp14:anchorId="284B99E3" wp14:editId="775B6AFC">
          <wp:extent cx="1266825" cy="1082346"/>
          <wp:effectExtent l="0" t="0" r="0" b="3810"/>
          <wp:docPr id="36" name="Εικόνα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30" cy="108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2C55" w:rsidRPr="00A54CEA" w:rsidRDefault="00A54CEA" w:rsidP="00A54CEA">
    <w:pPr>
      <w:shd w:val="clear" w:color="auto" w:fill="FFFFFF"/>
      <w:spacing w:line="360" w:lineRule="auto"/>
      <w:ind w:left="5040"/>
      <w:jc w:val="both"/>
      <w:rPr>
        <w:rFonts w:eastAsiaTheme="minorHAnsi" w:cs="Arial"/>
        <w:i/>
        <w:sz w:val="22"/>
        <w:szCs w:val="22"/>
        <w:shd w:val="clear" w:color="auto" w:fill="FFFFFF"/>
        <w:lang w:val="en-US"/>
      </w:rPr>
    </w:pPr>
    <w:r>
      <w:rPr>
        <w:rFonts w:eastAsiaTheme="minorHAnsi" w:cs="Arial"/>
        <w:i/>
        <w:sz w:val="22"/>
        <w:szCs w:val="22"/>
        <w:shd w:val="clear" w:color="auto" w:fill="FFFFFF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4506F6C"/>
    <w:multiLevelType w:val="hybridMultilevel"/>
    <w:tmpl w:val="8A32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6F93"/>
    <w:multiLevelType w:val="multilevel"/>
    <w:tmpl w:val="7A42B8F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F963FE4"/>
    <w:multiLevelType w:val="hybridMultilevel"/>
    <w:tmpl w:val="0172CB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56012"/>
    <w:multiLevelType w:val="hybridMultilevel"/>
    <w:tmpl w:val="B936F7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25C1F"/>
    <w:multiLevelType w:val="multilevel"/>
    <w:tmpl w:val="A8AA333C"/>
    <w:styleLink w:val="WWNum1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671589A"/>
    <w:multiLevelType w:val="hybridMultilevel"/>
    <w:tmpl w:val="8AF8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243C1"/>
    <w:multiLevelType w:val="hybridMultilevel"/>
    <w:tmpl w:val="A09C3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E0EFA"/>
    <w:multiLevelType w:val="multilevel"/>
    <w:tmpl w:val="621EB6FC"/>
    <w:styleLink w:val="WWNum2"/>
    <w:lvl w:ilvl="0">
      <w:numFmt w:val="bullet"/>
      <w:lvlText w:val=""/>
      <w:lvlJc w:val="left"/>
      <w:rPr>
        <w:rFonts w:ascii="Webdings" w:hAnsi="Web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1"/>
    <w:rsid w:val="00007542"/>
    <w:rsid w:val="00007E61"/>
    <w:rsid w:val="00045B05"/>
    <w:rsid w:val="0009510C"/>
    <w:rsid w:val="000A2AF7"/>
    <w:rsid w:val="000D7243"/>
    <w:rsid w:val="000E4348"/>
    <w:rsid w:val="000E65A6"/>
    <w:rsid w:val="000F179F"/>
    <w:rsid w:val="000F3C8A"/>
    <w:rsid w:val="000F50B3"/>
    <w:rsid w:val="00101713"/>
    <w:rsid w:val="00115A56"/>
    <w:rsid w:val="0011693C"/>
    <w:rsid w:val="00120FC1"/>
    <w:rsid w:val="001266E6"/>
    <w:rsid w:val="00130745"/>
    <w:rsid w:val="0016222E"/>
    <w:rsid w:val="0016406A"/>
    <w:rsid w:val="0017291A"/>
    <w:rsid w:val="00190295"/>
    <w:rsid w:val="001A02BD"/>
    <w:rsid w:val="001A6A7E"/>
    <w:rsid w:val="001D59E8"/>
    <w:rsid w:val="001D77F8"/>
    <w:rsid w:val="001F1753"/>
    <w:rsid w:val="002041BD"/>
    <w:rsid w:val="00205C81"/>
    <w:rsid w:val="002111D3"/>
    <w:rsid w:val="00237218"/>
    <w:rsid w:val="00243874"/>
    <w:rsid w:val="00243DDA"/>
    <w:rsid w:val="00250AFB"/>
    <w:rsid w:val="00271FEF"/>
    <w:rsid w:val="00272CDD"/>
    <w:rsid w:val="0029090E"/>
    <w:rsid w:val="00294781"/>
    <w:rsid w:val="002C7215"/>
    <w:rsid w:val="002D21F6"/>
    <w:rsid w:val="00301B70"/>
    <w:rsid w:val="00307DDD"/>
    <w:rsid w:val="003132FA"/>
    <w:rsid w:val="00313D15"/>
    <w:rsid w:val="0033199A"/>
    <w:rsid w:val="00345A5C"/>
    <w:rsid w:val="00347933"/>
    <w:rsid w:val="00356ECF"/>
    <w:rsid w:val="0036288A"/>
    <w:rsid w:val="00385E98"/>
    <w:rsid w:val="003C20BC"/>
    <w:rsid w:val="003D1BE4"/>
    <w:rsid w:val="003E6EB9"/>
    <w:rsid w:val="003F070B"/>
    <w:rsid w:val="00433EA1"/>
    <w:rsid w:val="004427D9"/>
    <w:rsid w:val="00446044"/>
    <w:rsid w:val="00485B3C"/>
    <w:rsid w:val="004C4152"/>
    <w:rsid w:val="004D4E96"/>
    <w:rsid w:val="0052119B"/>
    <w:rsid w:val="0054579A"/>
    <w:rsid w:val="0056315E"/>
    <w:rsid w:val="00565677"/>
    <w:rsid w:val="00577A53"/>
    <w:rsid w:val="00577FB2"/>
    <w:rsid w:val="00591F86"/>
    <w:rsid w:val="00593CD1"/>
    <w:rsid w:val="005A3F64"/>
    <w:rsid w:val="005B35B2"/>
    <w:rsid w:val="005D2C05"/>
    <w:rsid w:val="005E7B15"/>
    <w:rsid w:val="00601117"/>
    <w:rsid w:val="00606F30"/>
    <w:rsid w:val="00620744"/>
    <w:rsid w:val="0064470E"/>
    <w:rsid w:val="006513CE"/>
    <w:rsid w:val="00654014"/>
    <w:rsid w:val="00671CBC"/>
    <w:rsid w:val="006727BA"/>
    <w:rsid w:val="006A1DEC"/>
    <w:rsid w:val="006C351A"/>
    <w:rsid w:val="006F2632"/>
    <w:rsid w:val="006F6CD3"/>
    <w:rsid w:val="00715563"/>
    <w:rsid w:val="007355EC"/>
    <w:rsid w:val="00747CA3"/>
    <w:rsid w:val="00757D9B"/>
    <w:rsid w:val="00764289"/>
    <w:rsid w:val="00772C55"/>
    <w:rsid w:val="00776D32"/>
    <w:rsid w:val="00782F3A"/>
    <w:rsid w:val="007904BD"/>
    <w:rsid w:val="00790EEB"/>
    <w:rsid w:val="00791C3C"/>
    <w:rsid w:val="007B247E"/>
    <w:rsid w:val="007C03CD"/>
    <w:rsid w:val="007F310E"/>
    <w:rsid w:val="0082798B"/>
    <w:rsid w:val="00872DE5"/>
    <w:rsid w:val="008B4751"/>
    <w:rsid w:val="008F0E44"/>
    <w:rsid w:val="0092221C"/>
    <w:rsid w:val="0093195A"/>
    <w:rsid w:val="009357C0"/>
    <w:rsid w:val="00946432"/>
    <w:rsid w:val="00957651"/>
    <w:rsid w:val="00981ECA"/>
    <w:rsid w:val="00981F67"/>
    <w:rsid w:val="00995726"/>
    <w:rsid w:val="00995D67"/>
    <w:rsid w:val="009B0D7C"/>
    <w:rsid w:val="009B2791"/>
    <w:rsid w:val="009F0F77"/>
    <w:rsid w:val="00A05FBE"/>
    <w:rsid w:val="00A106B7"/>
    <w:rsid w:val="00A30BCF"/>
    <w:rsid w:val="00A54847"/>
    <w:rsid w:val="00A54CEA"/>
    <w:rsid w:val="00A64669"/>
    <w:rsid w:val="00A71148"/>
    <w:rsid w:val="00A75A23"/>
    <w:rsid w:val="00A75CB5"/>
    <w:rsid w:val="00AA63E6"/>
    <w:rsid w:val="00AB2AE6"/>
    <w:rsid w:val="00AC66BC"/>
    <w:rsid w:val="00AE6099"/>
    <w:rsid w:val="00B26916"/>
    <w:rsid w:val="00B356B2"/>
    <w:rsid w:val="00B51515"/>
    <w:rsid w:val="00B6365F"/>
    <w:rsid w:val="00B83F7A"/>
    <w:rsid w:val="00B86B84"/>
    <w:rsid w:val="00B96EEA"/>
    <w:rsid w:val="00BC2095"/>
    <w:rsid w:val="00BD53CF"/>
    <w:rsid w:val="00C45146"/>
    <w:rsid w:val="00C50F0B"/>
    <w:rsid w:val="00C55E43"/>
    <w:rsid w:val="00C6229F"/>
    <w:rsid w:val="00C65712"/>
    <w:rsid w:val="00C7010E"/>
    <w:rsid w:val="00C71653"/>
    <w:rsid w:val="00C77247"/>
    <w:rsid w:val="00C92D03"/>
    <w:rsid w:val="00CA2A20"/>
    <w:rsid w:val="00CE1720"/>
    <w:rsid w:val="00D23CB3"/>
    <w:rsid w:val="00D25D0B"/>
    <w:rsid w:val="00D3286C"/>
    <w:rsid w:val="00D4227C"/>
    <w:rsid w:val="00D43E1D"/>
    <w:rsid w:val="00D53667"/>
    <w:rsid w:val="00D61647"/>
    <w:rsid w:val="00D67F25"/>
    <w:rsid w:val="00D86F56"/>
    <w:rsid w:val="00DA11F9"/>
    <w:rsid w:val="00DC0BCB"/>
    <w:rsid w:val="00DD4841"/>
    <w:rsid w:val="00E0228D"/>
    <w:rsid w:val="00E05897"/>
    <w:rsid w:val="00E06068"/>
    <w:rsid w:val="00E40D27"/>
    <w:rsid w:val="00E642E2"/>
    <w:rsid w:val="00E87B8B"/>
    <w:rsid w:val="00ED4865"/>
    <w:rsid w:val="00ED785B"/>
    <w:rsid w:val="00ED7DAE"/>
    <w:rsid w:val="00EE22F5"/>
    <w:rsid w:val="00EF09F6"/>
    <w:rsid w:val="00EF18F0"/>
    <w:rsid w:val="00F01CF3"/>
    <w:rsid w:val="00F30119"/>
    <w:rsid w:val="00F573B4"/>
    <w:rsid w:val="00F76F1E"/>
    <w:rsid w:val="00F84AF2"/>
    <w:rsid w:val="00F946B7"/>
    <w:rsid w:val="00FA7760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  <w:spacing w:after="0"/>
    </w:pPr>
  </w:style>
  <w:style w:type="paragraph" w:styleId="a6">
    <w:name w:val="footer"/>
    <w:basedOn w:val="Standard"/>
    <w:uiPriority w:val="99"/>
    <w:pPr>
      <w:suppressLineNumbers/>
      <w:tabs>
        <w:tab w:val="center" w:pos="4153"/>
        <w:tab w:val="right" w:pos="8306"/>
      </w:tabs>
      <w:spacing w:after="0"/>
    </w:pPr>
  </w:style>
  <w:style w:type="paragraph" w:styleId="a7">
    <w:name w:val="Balloon Text"/>
    <w:basedOn w:val="Standard"/>
  </w:style>
  <w:style w:type="paragraph" w:styleId="a8">
    <w:name w:val="Title"/>
    <w:basedOn w:val="Standard"/>
    <w:next w:val="a9"/>
    <w:pPr>
      <w:spacing w:after="0"/>
      <w:jc w:val="center"/>
    </w:pPr>
    <w:rPr>
      <w:rFonts w:ascii="Times New Roman" w:eastAsia="Times New Roman" w:hAnsi="Times New Roman"/>
      <w:b/>
      <w:bCs/>
      <w:sz w:val="32"/>
      <w:szCs w:val="24"/>
      <w:lang w:val="en-US"/>
    </w:rPr>
  </w:style>
  <w:style w:type="paragraph" w:styleId="a9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2">
    <w:name w:val="Body Tex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Textbodyindent">
    <w:name w:val="Text body indent"/>
    <w:basedOn w:val="Standard"/>
    <w:pPr>
      <w:ind w:left="-180"/>
    </w:pPr>
    <w:rPr>
      <w:rFonts w:ascii="Arial" w:hAnsi="Arial" w:cs="Arial"/>
      <w:sz w:val="20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Char">
    <w:name w:val="Κεφαλίδα Char"/>
    <w:basedOn w:val="a0"/>
  </w:style>
  <w:style w:type="character" w:customStyle="1" w:styleId="Char0">
    <w:name w:val="Υποσέλιδο Char"/>
    <w:basedOn w:val="a0"/>
    <w:uiPriority w:val="99"/>
  </w:style>
  <w:style w:type="character" w:customStyle="1" w:styleId="Char1">
    <w:name w:val="Κείμενο πλαισίου Cha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Char2">
    <w:name w:val="Τίτλος Cha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a">
    <w:name w:val="List Paragraph"/>
    <w:basedOn w:val="a"/>
    <w:uiPriority w:val="34"/>
    <w:qFormat/>
    <w:rsid w:val="00CA2A2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B0D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782F3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01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  <w:spacing w:after="0"/>
    </w:pPr>
  </w:style>
  <w:style w:type="paragraph" w:styleId="a6">
    <w:name w:val="footer"/>
    <w:basedOn w:val="Standard"/>
    <w:uiPriority w:val="99"/>
    <w:pPr>
      <w:suppressLineNumbers/>
      <w:tabs>
        <w:tab w:val="center" w:pos="4153"/>
        <w:tab w:val="right" w:pos="8306"/>
      </w:tabs>
      <w:spacing w:after="0"/>
    </w:pPr>
  </w:style>
  <w:style w:type="paragraph" w:styleId="a7">
    <w:name w:val="Balloon Text"/>
    <w:basedOn w:val="Standard"/>
  </w:style>
  <w:style w:type="paragraph" w:styleId="a8">
    <w:name w:val="Title"/>
    <w:basedOn w:val="Standard"/>
    <w:next w:val="a9"/>
    <w:pPr>
      <w:spacing w:after="0"/>
      <w:jc w:val="center"/>
    </w:pPr>
    <w:rPr>
      <w:rFonts w:ascii="Times New Roman" w:eastAsia="Times New Roman" w:hAnsi="Times New Roman"/>
      <w:b/>
      <w:bCs/>
      <w:sz w:val="32"/>
      <w:szCs w:val="24"/>
      <w:lang w:val="en-US"/>
    </w:rPr>
  </w:style>
  <w:style w:type="paragraph" w:styleId="a9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2">
    <w:name w:val="Body Tex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Textbodyindent">
    <w:name w:val="Text body indent"/>
    <w:basedOn w:val="Standard"/>
    <w:pPr>
      <w:ind w:left="-180"/>
    </w:pPr>
    <w:rPr>
      <w:rFonts w:ascii="Arial" w:hAnsi="Arial" w:cs="Arial"/>
      <w:sz w:val="20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Char">
    <w:name w:val="Κεφαλίδα Char"/>
    <w:basedOn w:val="a0"/>
  </w:style>
  <w:style w:type="character" w:customStyle="1" w:styleId="Char0">
    <w:name w:val="Υποσέλιδο Char"/>
    <w:basedOn w:val="a0"/>
    <w:uiPriority w:val="99"/>
  </w:style>
  <w:style w:type="character" w:customStyle="1" w:styleId="Char1">
    <w:name w:val="Κείμενο πλαισίου Cha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Char2">
    <w:name w:val="Τίτλος Cha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a">
    <w:name w:val="List Paragraph"/>
    <w:basedOn w:val="a"/>
    <w:uiPriority w:val="34"/>
    <w:qFormat/>
    <w:rsid w:val="00CA2A2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B0D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782F3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0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enonas@lamia-city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F55D-7F13-469D-AEEF-84940357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ΣΧΟΛΙΟ</dc:creator>
  <cp:lastModifiedBy>user</cp:lastModifiedBy>
  <cp:revision>2</cp:revision>
  <cp:lastPrinted>2018-03-07T09:28:00Z</cp:lastPrinted>
  <dcterms:created xsi:type="dcterms:W3CDTF">2026-03-04T07:58:00Z</dcterms:created>
  <dcterms:modified xsi:type="dcterms:W3CDTF">2026-03-04T07:58:00Z</dcterms:modified>
</cp:coreProperties>
</file>