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000"/>
      </w:tblPr>
      <w:tblGrid>
        <w:gridCol w:w="5103"/>
        <w:gridCol w:w="4111"/>
      </w:tblGrid>
      <w:tr w:rsidR="0065532F" w:rsidRPr="00DC0F74" w:rsidTr="00565126">
        <w:tc>
          <w:tcPr>
            <w:tcW w:w="5103" w:type="dxa"/>
          </w:tcPr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Αρμόδι</w:t>
            </w:r>
            <w:r w:rsidR="00D9108E">
              <w:rPr>
                <w:rFonts w:ascii="Arial" w:hAnsi="Arial" w:cs="Arial"/>
                <w:sz w:val="22"/>
                <w:szCs w:val="22"/>
              </w:rPr>
              <w:t>α</w:t>
            </w:r>
            <w:r w:rsidRPr="00DC0F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A56A0">
              <w:rPr>
                <w:rFonts w:ascii="Arial" w:hAnsi="Arial" w:cs="Arial"/>
                <w:sz w:val="22"/>
                <w:szCs w:val="22"/>
              </w:rPr>
              <w:t>Όλγα – Μαρία Αντωνοπούλου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65532F" w:rsidRPr="00DC0F74" w:rsidRDefault="0065532F" w:rsidP="005651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65532F" w:rsidRPr="00DC0F74" w:rsidRDefault="0065532F" w:rsidP="00191D18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65532F" w:rsidRPr="00DC0F74" w:rsidRDefault="0065532F" w:rsidP="00191D18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65532F" w:rsidRPr="00DC0F74" w:rsidRDefault="0065532F" w:rsidP="00191D18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001DC5" w:rsidRPr="00C173F7" w:rsidRDefault="00001DC5" w:rsidP="00191D18">
      <w:pPr>
        <w:pStyle w:val="a4"/>
        <w:jc w:val="center"/>
        <w:rPr>
          <w:rFonts w:cs="Arial"/>
          <w:szCs w:val="22"/>
          <w:u w:val="single"/>
        </w:rPr>
      </w:pPr>
    </w:p>
    <w:p w:rsidR="0004555F" w:rsidRPr="0065532F" w:rsidRDefault="00C235FE" w:rsidP="00191D18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  <w:u w:val="single"/>
        </w:rPr>
        <w:t>ΘΕΜΑ</w:t>
      </w:r>
      <w:r w:rsidR="00AF3290" w:rsidRPr="00581F26">
        <w:rPr>
          <w:rFonts w:cs="Arial"/>
          <w:b w:val="0"/>
          <w:bCs w:val="0"/>
          <w:szCs w:val="22"/>
          <w:u w:val="single"/>
        </w:rPr>
        <w:t>:</w:t>
      </w:r>
      <w:r w:rsidR="00AF3290" w:rsidRPr="00581F26">
        <w:rPr>
          <w:rFonts w:cs="Arial"/>
          <w:b w:val="0"/>
          <w:bCs w:val="0"/>
          <w:szCs w:val="22"/>
        </w:rPr>
        <w:t xml:space="preserve"> </w:t>
      </w:r>
      <w:r w:rsidR="00581F26" w:rsidRPr="00581F26">
        <w:rPr>
          <w:rFonts w:cs="Arial"/>
          <w:b w:val="0"/>
          <w:bCs w:val="0"/>
          <w:szCs w:val="22"/>
        </w:rPr>
        <w:t>Σύσταση επιτροπής παραλαβής και ελέγχου ποιότητας υλικών που ενσωματώνονται στο έργο «</w:t>
      </w:r>
      <w:r w:rsidR="00A2632F">
        <w:rPr>
          <w:rFonts w:cs="Arial"/>
          <w:b w:val="0"/>
          <w:bCs w:val="0"/>
          <w:szCs w:val="22"/>
        </w:rPr>
        <w:t>Διαμόρφωση αίθουσας ηχογραφήσεως κρουστών και άλλες εργασίες στο Δημοτικό Ωδείο</w:t>
      </w:r>
      <w:r w:rsidR="00581F26" w:rsidRPr="00581F26">
        <w:rPr>
          <w:rFonts w:cs="Arial"/>
          <w:b w:val="0"/>
          <w:bCs w:val="0"/>
          <w:szCs w:val="22"/>
        </w:rPr>
        <w:t>»</w:t>
      </w:r>
    </w:p>
    <w:p w:rsidR="00DD4EE2" w:rsidRDefault="00581F26" w:rsidP="00191D18">
      <w:pPr>
        <w:pStyle w:val="a4"/>
        <w:ind w:left="0" w:firstLine="426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Σύμφωνα με τις διατάξεις του άρθρου 8 και 9 του Κανονισμού Λειτουργίας του Δ.Σ τίθεται υπόψη σας η εισήγηση – υπόμνημα της Υπηρεσίας σχετικά με τη συγκρότηση  της επιτροπής της  παρ. 1 του άρθρου 159  του Ν 4412/2016 (παραλαβή και έλεγχος ποιότητας υλικών) του έργου «</w:t>
      </w:r>
      <w:r w:rsidR="00A2632F">
        <w:rPr>
          <w:rFonts w:cs="Arial"/>
          <w:b w:val="0"/>
          <w:bCs w:val="0"/>
          <w:szCs w:val="22"/>
        </w:rPr>
        <w:t>Διαμόρφωση αίθουσας ηχογραφήσεως κρουστών και άλλες εργασίες στο Δημοτικό Ωδείο</w:t>
      </w:r>
      <w:r w:rsidRPr="00581F26">
        <w:rPr>
          <w:rFonts w:cs="Arial"/>
          <w:b w:val="0"/>
          <w:bCs w:val="0"/>
          <w:szCs w:val="22"/>
        </w:rPr>
        <w:t xml:space="preserve">», προϋπολογισμού </w:t>
      </w:r>
      <w:r w:rsidR="00A2632F">
        <w:rPr>
          <w:rFonts w:cs="Arial"/>
          <w:b w:val="0"/>
          <w:bCs w:val="0"/>
          <w:szCs w:val="22"/>
        </w:rPr>
        <w:t>230.000,00</w:t>
      </w:r>
      <w:r w:rsidRPr="00581F26">
        <w:rPr>
          <w:rFonts w:cs="Arial"/>
          <w:b w:val="0"/>
          <w:bCs w:val="0"/>
          <w:szCs w:val="22"/>
        </w:rPr>
        <w:t xml:space="preserve"> €</w:t>
      </w:r>
      <w:r w:rsidR="007F108B">
        <w:rPr>
          <w:rFonts w:cs="Arial"/>
          <w:b w:val="0"/>
          <w:bCs w:val="0"/>
          <w:szCs w:val="22"/>
        </w:rPr>
        <w:t>,</w:t>
      </w:r>
      <w:r w:rsidR="007F108B" w:rsidRPr="007F108B">
        <w:rPr>
          <w:rFonts w:cs="Arial"/>
          <w:b w:val="0"/>
          <w:bCs w:val="0"/>
          <w:szCs w:val="22"/>
        </w:rPr>
        <w:t xml:space="preserve"> </w:t>
      </w:r>
      <w:r w:rsidR="007F108B" w:rsidRPr="00581F26">
        <w:rPr>
          <w:rFonts w:cs="Arial"/>
          <w:b w:val="0"/>
          <w:bCs w:val="0"/>
          <w:szCs w:val="22"/>
        </w:rPr>
        <w:t>αναδόχου</w:t>
      </w:r>
      <w:r w:rsidR="00555BF0">
        <w:rPr>
          <w:rFonts w:cs="Arial"/>
          <w:b w:val="0"/>
          <w:bCs w:val="0"/>
          <w:szCs w:val="22"/>
        </w:rPr>
        <w:t xml:space="preserve"> </w:t>
      </w:r>
      <w:r w:rsidR="00191D18">
        <w:rPr>
          <w:rFonts w:cs="Arial"/>
          <w:b w:val="0"/>
          <w:bCs w:val="0"/>
          <w:szCs w:val="22"/>
        </w:rPr>
        <w:t>«Χρήστος</w:t>
      </w:r>
      <w:r w:rsidR="00A2632F">
        <w:rPr>
          <w:rFonts w:cs="Arial"/>
          <w:b w:val="0"/>
          <w:bCs w:val="0"/>
          <w:szCs w:val="22"/>
        </w:rPr>
        <w:t xml:space="preserve"> </w:t>
      </w:r>
      <w:proofErr w:type="spellStart"/>
      <w:r w:rsidR="00191D18">
        <w:rPr>
          <w:rFonts w:cs="Arial"/>
          <w:b w:val="0"/>
          <w:bCs w:val="0"/>
          <w:szCs w:val="22"/>
        </w:rPr>
        <w:t>Στεργιόπουλος</w:t>
      </w:r>
      <w:proofErr w:type="spellEnd"/>
      <w:r w:rsidR="00191D18">
        <w:rPr>
          <w:rFonts w:cs="Arial"/>
          <w:b w:val="0"/>
          <w:bCs w:val="0"/>
          <w:szCs w:val="22"/>
        </w:rPr>
        <w:t>»</w:t>
      </w:r>
      <w:r w:rsidR="00810FDE">
        <w:rPr>
          <w:rFonts w:cs="Arial"/>
          <w:b w:val="0"/>
          <w:bCs w:val="0"/>
          <w:szCs w:val="22"/>
        </w:rPr>
        <w:t>.</w:t>
      </w:r>
    </w:p>
    <w:p w:rsidR="0065532F" w:rsidRDefault="0065532F" w:rsidP="00191D18">
      <w:pPr>
        <w:pStyle w:val="a4"/>
        <w:ind w:left="0" w:firstLine="426"/>
        <w:rPr>
          <w:rFonts w:cs="Arial"/>
          <w:b w:val="0"/>
          <w:color w:val="000000"/>
          <w:spacing w:val="-4"/>
          <w:szCs w:val="22"/>
        </w:rPr>
      </w:pPr>
    </w:p>
    <w:p w:rsidR="00581F26" w:rsidRPr="00581F26" w:rsidRDefault="00581F26" w:rsidP="00191D18">
      <w:pPr>
        <w:pStyle w:val="a4"/>
        <w:rPr>
          <w:rFonts w:cs="Arial"/>
          <w:b w:val="0"/>
          <w:bCs w:val="0"/>
          <w:szCs w:val="22"/>
          <w:u w:val="single"/>
        </w:rPr>
      </w:pPr>
      <w:r w:rsidRPr="00581F26">
        <w:rPr>
          <w:rFonts w:cs="Arial"/>
          <w:b w:val="0"/>
          <w:bCs w:val="0"/>
          <w:szCs w:val="22"/>
          <w:u w:val="single"/>
        </w:rPr>
        <w:t>Ιστορικό</w:t>
      </w:r>
      <w:r>
        <w:rPr>
          <w:rFonts w:cs="Arial"/>
          <w:b w:val="0"/>
          <w:bCs w:val="0"/>
          <w:szCs w:val="22"/>
          <w:u w:val="single"/>
        </w:rPr>
        <w:t>:</w:t>
      </w:r>
    </w:p>
    <w:p w:rsidR="00581F26" w:rsidRPr="00581F26" w:rsidRDefault="00581F26" w:rsidP="00191D18">
      <w:pPr>
        <w:pStyle w:val="a4"/>
        <w:ind w:left="0" w:firstLine="426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 xml:space="preserve">Σύμφωνα με τις διατάξεις της παρ.1 του άρθρου 159 του Ν 4412/2016, προβλέπεται η σύσταση επιτροπής για την παραλαβή και έλεγχο της ποιότητας των υλικών που χρησιμοποιούνται στην κατασκευή των έργων. Η επιτροπή ορίζεται από τη διευθύνουσα υπηρεσία και αποτελείται από δύο ή περισσότερους τεχνικούς υπαλλήλους, ένα εκ των οποίων ανήκει στη ομάδα επίβλεψης του έργου. Ο ορισμός της επιτροπής ανακοινώνεται στην προϊσταμένη αρχή, η οποία μπορεί να ορίσει και άλλο υπάλληλο ως μέλος της επιτροπής. </w:t>
      </w:r>
    </w:p>
    <w:p w:rsidR="00581F26" w:rsidRPr="00581F26" w:rsidRDefault="00581F26" w:rsidP="00191D18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 xml:space="preserve">       Σύμφωνα με τα παραπάνω και προκειμένου να παραληφθεί και να ελεγχθεί η ποιότητα των υλικών που θα ενσωματωθούν στο έργο «</w:t>
      </w:r>
      <w:r w:rsidR="00877A72">
        <w:rPr>
          <w:rFonts w:cs="Arial"/>
          <w:b w:val="0"/>
          <w:bCs w:val="0"/>
          <w:szCs w:val="22"/>
        </w:rPr>
        <w:t>Διαμόρφωση αίθουσας ηχογραφήσεως κρουστών και άλλες εργασίες στο Δημοτικό Ωδείο</w:t>
      </w:r>
      <w:r w:rsidRPr="00581F26">
        <w:rPr>
          <w:rFonts w:cs="Arial"/>
          <w:b w:val="0"/>
          <w:bCs w:val="0"/>
          <w:szCs w:val="22"/>
        </w:rPr>
        <w:t xml:space="preserve">», πρέπει να οριστεί επιτροπή η οποία μπορεί να περιλάβει και </w:t>
      </w:r>
      <w:r w:rsidR="006C579D">
        <w:rPr>
          <w:rFonts w:cs="Arial"/>
          <w:b w:val="0"/>
          <w:bCs w:val="0"/>
          <w:szCs w:val="22"/>
        </w:rPr>
        <w:t>επιπλέον</w:t>
      </w:r>
      <w:r w:rsidRPr="00581F26">
        <w:rPr>
          <w:rFonts w:cs="Arial"/>
          <w:b w:val="0"/>
          <w:bCs w:val="0"/>
          <w:szCs w:val="22"/>
        </w:rPr>
        <w:t xml:space="preserve"> μέλος κατόπιν απόφασης </w:t>
      </w:r>
      <w:r w:rsidR="00877A72">
        <w:rPr>
          <w:rFonts w:cs="Arial"/>
          <w:b w:val="0"/>
          <w:bCs w:val="0"/>
          <w:szCs w:val="22"/>
        </w:rPr>
        <w:t>της Οικονομικής Επιτροπής</w:t>
      </w:r>
      <w:r w:rsidRPr="00581F26">
        <w:rPr>
          <w:rFonts w:cs="Arial"/>
          <w:b w:val="0"/>
          <w:bCs w:val="0"/>
          <w:szCs w:val="22"/>
        </w:rPr>
        <w:t>.</w:t>
      </w:r>
    </w:p>
    <w:p w:rsidR="00581F26" w:rsidRPr="007F108B" w:rsidRDefault="00581F26" w:rsidP="00191D18">
      <w:pPr>
        <w:pStyle w:val="a4"/>
        <w:rPr>
          <w:rFonts w:cs="Arial"/>
          <w:b w:val="0"/>
          <w:bCs w:val="0"/>
          <w:sz w:val="18"/>
          <w:szCs w:val="22"/>
        </w:rPr>
      </w:pPr>
      <w:r w:rsidRPr="007F108B">
        <w:rPr>
          <w:rFonts w:cs="Arial"/>
          <w:b w:val="0"/>
          <w:bCs w:val="0"/>
          <w:sz w:val="18"/>
          <w:szCs w:val="22"/>
        </w:rPr>
        <w:t xml:space="preserve">                            </w:t>
      </w:r>
    </w:p>
    <w:p w:rsidR="00581F26" w:rsidRPr="00581F26" w:rsidRDefault="00581F26" w:rsidP="00191D18">
      <w:pPr>
        <w:pStyle w:val="a4"/>
        <w:jc w:val="center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Μετά τα παραπάνω η Υπηρεσία προτείνει :</w:t>
      </w:r>
    </w:p>
    <w:p w:rsidR="00581F26" w:rsidRPr="007F108B" w:rsidRDefault="00581F26" w:rsidP="00191D18">
      <w:pPr>
        <w:pStyle w:val="a4"/>
        <w:rPr>
          <w:rFonts w:cs="Arial"/>
          <w:b w:val="0"/>
          <w:bCs w:val="0"/>
          <w:sz w:val="18"/>
          <w:szCs w:val="22"/>
        </w:rPr>
      </w:pPr>
    </w:p>
    <w:p w:rsidR="00581F26" w:rsidRPr="00C12D19" w:rsidRDefault="00581F26" w:rsidP="00191D18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581F26">
        <w:rPr>
          <w:rFonts w:cs="Arial"/>
          <w:b w:val="0"/>
          <w:bCs w:val="0"/>
          <w:szCs w:val="22"/>
        </w:rPr>
        <w:t>Τη λήψη απόφασης για σύσταση επιτροπής για την παραλαβή και τον έλεγχο της ποιότητας των</w:t>
      </w:r>
      <w:r w:rsidR="00CF29EB">
        <w:rPr>
          <w:rFonts w:cs="Arial"/>
          <w:b w:val="0"/>
          <w:bCs w:val="0"/>
          <w:szCs w:val="22"/>
        </w:rPr>
        <w:t xml:space="preserve"> υλικών που θα ενσωματωθούν στο</w:t>
      </w:r>
      <w:r w:rsidR="00CF29EB" w:rsidRPr="00CF29EB">
        <w:rPr>
          <w:rFonts w:cs="Arial"/>
          <w:b w:val="0"/>
          <w:bCs w:val="0"/>
          <w:szCs w:val="22"/>
        </w:rPr>
        <w:t xml:space="preserve"> έργο </w:t>
      </w:r>
      <w:r w:rsidR="0065532F" w:rsidRPr="00581F26">
        <w:rPr>
          <w:rFonts w:cs="Arial"/>
          <w:b w:val="0"/>
          <w:bCs w:val="0"/>
          <w:szCs w:val="22"/>
        </w:rPr>
        <w:t>«</w:t>
      </w:r>
      <w:r w:rsidR="00191D18">
        <w:rPr>
          <w:rFonts w:cs="Arial"/>
          <w:b w:val="0"/>
          <w:bCs w:val="0"/>
          <w:szCs w:val="22"/>
        </w:rPr>
        <w:t>Διαμόρφωση αίθουσας ηχογραφήσεως κρουστών και άλλες εργασίες στο Δημοτικό Ωδείο</w:t>
      </w:r>
      <w:r w:rsidR="0065532F" w:rsidRPr="00581F26">
        <w:rPr>
          <w:rFonts w:cs="Arial"/>
          <w:b w:val="0"/>
          <w:bCs w:val="0"/>
          <w:szCs w:val="22"/>
        </w:rPr>
        <w:t xml:space="preserve">», προϋπολογισμού </w:t>
      </w:r>
      <w:r w:rsidR="00191D18">
        <w:rPr>
          <w:rFonts w:cs="Arial"/>
          <w:b w:val="0"/>
          <w:bCs w:val="0"/>
          <w:szCs w:val="22"/>
        </w:rPr>
        <w:t>230.000,00</w:t>
      </w:r>
      <w:r w:rsidR="0065532F" w:rsidRPr="00581F26">
        <w:rPr>
          <w:rFonts w:cs="Arial"/>
          <w:b w:val="0"/>
          <w:bCs w:val="0"/>
          <w:szCs w:val="22"/>
        </w:rPr>
        <w:t xml:space="preserve"> €</w:t>
      </w:r>
      <w:r w:rsidR="0065532F">
        <w:rPr>
          <w:rFonts w:cs="Arial"/>
          <w:b w:val="0"/>
          <w:bCs w:val="0"/>
          <w:szCs w:val="22"/>
        </w:rPr>
        <w:t>,</w:t>
      </w:r>
      <w:r w:rsidR="0065532F" w:rsidRPr="007F108B">
        <w:rPr>
          <w:rFonts w:cs="Arial"/>
          <w:b w:val="0"/>
          <w:bCs w:val="0"/>
          <w:szCs w:val="22"/>
        </w:rPr>
        <w:t xml:space="preserve"> </w:t>
      </w:r>
      <w:r w:rsidR="0065532F" w:rsidRPr="00581F26">
        <w:rPr>
          <w:rFonts w:cs="Arial"/>
          <w:b w:val="0"/>
          <w:bCs w:val="0"/>
          <w:szCs w:val="22"/>
        </w:rPr>
        <w:t>αναδόχου</w:t>
      </w:r>
      <w:r w:rsidR="0065532F">
        <w:rPr>
          <w:rFonts w:cs="Arial"/>
          <w:b w:val="0"/>
          <w:bCs w:val="0"/>
          <w:szCs w:val="22"/>
        </w:rPr>
        <w:t xml:space="preserve"> </w:t>
      </w:r>
      <w:r w:rsidR="00191D18">
        <w:rPr>
          <w:rFonts w:cs="Arial"/>
          <w:b w:val="0"/>
          <w:bCs w:val="0"/>
          <w:szCs w:val="22"/>
        </w:rPr>
        <w:t xml:space="preserve">«Χρήστος </w:t>
      </w:r>
      <w:proofErr w:type="spellStart"/>
      <w:r w:rsidR="00191D18">
        <w:rPr>
          <w:rFonts w:cs="Arial"/>
          <w:b w:val="0"/>
          <w:bCs w:val="0"/>
          <w:szCs w:val="22"/>
        </w:rPr>
        <w:t>Στεργιόπουλος</w:t>
      </w:r>
      <w:proofErr w:type="spellEnd"/>
      <w:r w:rsidR="00191D18">
        <w:rPr>
          <w:rFonts w:cs="Arial"/>
          <w:b w:val="0"/>
          <w:bCs w:val="0"/>
          <w:szCs w:val="22"/>
        </w:rPr>
        <w:t>»</w:t>
      </w:r>
      <w:r w:rsidR="00555BF0">
        <w:rPr>
          <w:rFonts w:cs="Arial"/>
          <w:b w:val="0"/>
          <w:bCs w:val="0"/>
          <w:szCs w:val="22"/>
        </w:rPr>
        <w:t>.</w:t>
      </w:r>
      <w:r w:rsidRPr="00581F26">
        <w:rPr>
          <w:rFonts w:cs="Arial"/>
          <w:b w:val="0"/>
          <w:bCs w:val="0"/>
          <w:szCs w:val="22"/>
        </w:rPr>
        <w:t xml:space="preserve"> </w:t>
      </w:r>
      <w:r w:rsidR="00A72EE5">
        <w:rPr>
          <w:rFonts w:cs="Arial"/>
          <w:b w:val="0"/>
          <w:bCs w:val="0"/>
          <w:szCs w:val="22"/>
        </w:rPr>
        <w:t>Σ</w:t>
      </w:r>
      <w:r w:rsidRPr="00581F26">
        <w:rPr>
          <w:rFonts w:cs="Arial"/>
          <w:b w:val="0"/>
          <w:bCs w:val="0"/>
          <w:szCs w:val="22"/>
        </w:rPr>
        <w:t>την παραπάνω επιτροπή ορίζονται από την Υπηρεσία μας ως μέλη</w:t>
      </w:r>
      <w:r w:rsidR="00191D18">
        <w:rPr>
          <w:rFonts w:cs="Arial"/>
          <w:b w:val="0"/>
          <w:bCs w:val="0"/>
          <w:szCs w:val="22"/>
        </w:rPr>
        <w:t>:</w:t>
      </w:r>
      <w:r w:rsidRPr="00581F26">
        <w:rPr>
          <w:rFonts w:cs="Arial"/>
          <w:b w:val="0"/>
          <w:bCs w:val="0"/>
          <w:szCs w:val="22"/>
        </w:rPr>
        <w:t xml:space="preserve"> </w:t>
      </w:r>
      <w:r w:rsidR="00191D18">
        <w:rPr>
          <w:rFonts w:cs="Arial"/>
          <w:b w:val="0"/>
          <w:bCs w:val="0"/>
          <w:szCs w:val="22"/>
        </w:rPr>
        <w:t>η επιβλέπουσα</w:t>
      </w:r>
      <w:r w:rsidRPr="00581F26">
        <w:rPr>
          <w:rFonts w:cs="Arial"/>
          <w:b w:val="0"/>
          <w:bCs w:val="0"/>
          <w:szCs w:val="22"/>
        </w:rPr>
        <w:t xml:space="preserve"> του έργου</w:t>
      </w:r>
      <w:r w:rsidR="00191D18">
        <w:rPr>
          <w:rFonts w:cs="Arial"/>
          <w:b w:val="0"/>
          <w:bCs w:val="0"/>
          <w:szCs w:val="22"/>
        </w:rPr>
        <w:t>,</w:t>
      </w:r>
      <w:r w:rsidRPr="00581F26">
        <w:rPr>
          <w:rFonts w:cs="Arial"/>
          <w:b w:val="0"/>
          <w:bCs w:val="0"/>
          <w:szCs w:val="22"/>
        </w:rPr>
        <w:t xml:space="preserve"> κ</w:t>
      </w:r>
      <w:r w:rsidR="00191D18">
        <w:rPr>
          <w:rFonts w:cs="Arial"/>
          <w:b w:val="0"/>
          <w:bCs w:val="0"/>
          <w:szCs w:val="22"/>
        </w:rPr>
        <w:t>α</w:t>
      </w:r>
      <w:r w:rsidRPr="00581F26">
        <w:rPr>
          <w:rFonts w:cs="Arial"/>
          <w:b w:val="0"/>
          <w:bCs w:val="0"/>
          <w:szCs w:val="22"/>
        </w:rPr>
        <w:t xml:space="preserve"> </w:t>
      </w:r>
      <w:r w:rsidR="00191D18">
        <w:rPr>
          <w:rFonts w:cs="Arial"/>
          <w:b w:val="0"/>
          <w:bCs w:val="0"/>
          <w:szCs w:val="22"/>
        </w:rPr>
        <w:t>Όλγα – Μαρία Αντωνοπούλου</w:t>
      </w:r>
      <w:r w:rsidR="00555BF0">
        <w:rPr>
          <w:rFonts w:cs="Arial"/>
          <w:b w:val="0"/>
          <w:bCs w:val="0"/>
          <w:szCs w:val="22"/>
        </w:rPr>
        <w:t xml:space="preserve"> και η</w:t>
      </w:r>
      <w:r w:rsidR="00555BF0" w:rsidRPr="00555BF0">
        <w:rPr>
          <w:rFonts w:cs="Arial"/>
          <w:b w:val="0"/>
          <w:bCs w:val="0"/>
          <w:szCs w:val="22"/>
        </w:rPr>
        <w:t xml:space="preserve"> </w:t>
      </w:r>
      <w:proofErr w:type="spellStart"/>
      <w:r w:rsidR="00555BF0" w:rsidRPr="00555BF0">
        <w:rPr>
          <w:rFonts w:cs="Arial"/>
          <w:b w:val="0"/>
          <w:bCs w:val="0"/>
          <w:szCs w:val="22"/>
        </w:rPr>
        <w:t>Αναπλ</w:t>
      </w:r>
      <w:proofErr w:type="spellEnd"/>
      <w:r w:rsidR="00555BF0" w:rsidRPr="00555BF0">
        <w:rPr>
          <w:rFonts w:cs="Arial"/>
          <w:b w:val="0"/>
          <w:bCs w:val="0"/>
          <w:szCs w:val="22"/>
        </w:rPr>
        <w:t>. Προϊσταμένη</w:t>
      </w:r>
      <w:r w:rsidR="00555BF0">
        <w:rPr>
          <w:rFonts w:cs="Arial"/>
          <w:b w:val="0"/>
          <w:bCs w:val="0"/>
          <w:szCs w:val="22"/>
        </w:rPr>
        <w:t xml:space="preserve"> </w:t>
      </w:r>
      <w:r w:rsidR="00555BF0" w:rsidRPr="00555BF0">
        <w:rPr>
          <w:rFonts w:cs="Arial"/>
          <w:b w:val="0"/>
          <w:bCs w:val="0"/>
          <w:szCs w:val="22"/>
        </w:rPr>
        <w:t>Διεύθυνσης Υποδομών &amp; Τεχνικών Έργων</w:t>
      </w:r>
      <w:r w:rsidR="00191D18">
        <w:rPr>
          <w:rFonts w:cs="Arial"/>
          <w:b w:val="0"/>
          <w:bCs w:val="0"/>
          <w:szCs w:val="22"/>
        </w:rPr>
        <w:t>,</w:t>
      </w:r>
      <w:r w:rsidR="00555BF0">
        <w:rPr>
          <w:rFonts w:cs="Arial"/>
          <w:b w:val="0"/>
          <w:bCs w:val="0"/>
          <w:szCs w:val="22"/>
        </w:rPr>
        <w:t xml:space="preserve"> κ</w:t>
      </w:r>
      <w:r w:rsidR="00191D18">
        <w:rPr>
          <w:rFonts w:cs="Arial"/>
          <w:b w:val="0"/>
          <w:bCs w:val="0"/>
          <w:szCs w:val="22"/>
        </w:rPr>
        <w:t>α</w:t>
      </w:r>
      <w:r w:rsidR="00555BF0">
        <w:rPr>
          <w:rFonts w:cs="Arial"/>
          <w:b w:val="0"/>
          <w:bCs w:val="0"/>
          <w:szCs w:val="22"/>
        </w:rPr>
        <w:t xml:space="preserve"> </w:t>
      </w:r>
      <w:r w:rsidR="00555BF0" w:rsidRPr="00555BF0">
        <w:rPr>
          <w:rFonts w:cs="Arial"/>
          <w:b w:val="0"/>
          <w:bCs w:val="0"/>
          <w:szCs w:val="22"/>
        </w:rPr>
        <w:t xml:space="preserve">Αφροδίτη </w:t>
      </w:r>
      <w:proofErr w:type="spellStart"/>
      <w:r w:rsidR="00555BF0" w:rsidRPr="00555BF0">
        <w:rPr>
          <w:rFonts w:cs="Arial"/>
          <w:b w:val="0"/>
          <w:bCs w:val="0"/>
          <w:szCs w:val="22"/>
        </w:rPr>
        <w:t>Πολιτοπούλου</w:t>
      </w:r>
      <w:proofErr w:type="spellEnd"/>
      <w:r w:rsidRPr="00581F26">
        <w:rPr>
          <w:rFonts w:cs="Arial"/>
          <w:b w:val="0"/>
          <w:bCs w:val="0"/>
          <w:szCs w:val="22"/>
        </w:rPr>
        <w:t>.</w:t>
      </w:r>
    </w:p>
    <w:p w:rsidR="00E040FE" w:rsidRPr="007F108B" w:rsidRDefault="00E040FE" w:rsidP="00191D18">
      <w:pPr>
        <w:tabs>
          <w:tab w:val="center" w:pos="4748"/>
        </w:tabs>
        <w:jc w:val="both"/>
        <w:rPr>
          <w:rFonts w:ascii="Arial" w:hAnsi="Arial" w:cs="Arial"/>
          <w:sz w:val="18"/>
          <w:szCs w:val="22"/>
        </w:rPr>
      </w:pPr>
    </w:p>
    <w:p w:rsidR="00581F26" w:rsidRPr="007F108B" w:rsidRDefault="00581F26" w:rsidP="00191D18">
      <w:pPr>
        <w:rPr>
          <w:rFonts w:ascii="Arial" w:hAnsi="Arial" w:cs="Arial"/>
          <w:sz w:val="20"/>
        </w:rPr>
      </w:pPr>
    </w:p>
    <w:tbl>
      <w:tblPr>
        <w:tblW w:w="8755" w:type="dxa"/>
        <w:tblLook w:val="04A0"/>
      </w:tblPr>
      <w:tblGrid>
        <w:gridCol w:w="3369"/>
        <w:gridCol w:w="708"/>
        <w:gridCol w:w="4678"/>
      </w:tblGrid>
      <w:tr w:rsidR="00581F26" w:rsidRPr="00054159" w:rsidTr="00565126">
        <w:tc>
          <w:tcPr>
            <w:tcW w:w="3369" w:type="dxa"/>
            <w:shd w:val="clear" w:color="auto" w:fill="auto"/>
          </w:tcPr>
          <w:p w:rsidR="00581F26" w:rsidRPr="007C2298" w:rsidRDefault="0065532F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191D18">
              <w:rPr>
                <w:rFonts w:ascii="Arial" w:hAnsi="Arial" w:cs="Arial"/>
                <w:sz w:val="22"/>
                <w:szCs w:val="22"/>
              </w:rPr>
              <w:t>20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:rsidR="00581F26" w:rsidRPr="007C2298" w:rsidRDefault="00191D18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συντάξασα</w:t>
            </w:r>
            <w:proofErr w:type="spellEnd"/>
          </w:p>
          <w:p w:rsidR="00581F26" w:rsidRPr="007C2298" w:rsidRDefault="00581F26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81F26" w:rsidRDefault="00581F26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55BF0" w:rsidRDefault="00555BF0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Pr="007C2298" w:rsidRDefault="00A72EE5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81F26" w:rsidRPr="007C2298" w:rsidRDefault="00191D18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Όλγα – Μαρία Αντωνοπούλου</w:t>
            </w:r>
          </w:p>
          <w:p w:rsidR="00581F26" w:rsidRPr="007C2298" w:rsidRDefault="00581F26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2298">
              <w:rPr>
                <w:rFonts w:ascii="Arial" w:hAnsi="Arial" w:cs="Arial"/>
                <w:sz w:val="22"/>
                <w:szCs w:val="22"/>
              </w:rPr>
              <w:t xml:space="preserve">Πολ. Μηχανικός Α’ </w:t>
            </w:r>
            <w:proofErr w:type="spellStart"/>
            <w:r w:rsidRPr="007C2298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7C229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581F26" w:rsidRPr="007C2298" w:rsidRDefault="00581F26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581F26" w:rsidRPr="007C2298" w:rsidRDefault="0065532F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191D18">
              <w:rPr>
                <w:rFonts w:ascii="Arial" w:hAnsi="Arial" w:cs="Arial"/>
                <w:sz w:val="22"/>
                <w:szCs w:val="22"/>
              </w:rPr>
              <w:t>20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:rsidR="00A72EE5" w:rsidRPr="00A72EE5" w:rsidRDefault="00A72EE5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A72EE5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A72EE5">
              <w:rPr>
                <w:rFonts w:ascii="Arial" w:hAnsi="Arial" w:cs="Arial"/>
                <w:sz w:val="22"/>
                <w:szCs w:val="22"/>
              </w:rPr>
              <w:t>. Προϊσταμένη</w:t>
            </w:r>
          </w:p>
          <w:p w:rsidR="00A72EE5" w:rsidRPr="00A72EE5" w:rsidRDefault="00A72EE5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>Διεύθυνσης Υποδομών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72EE5">
              <w:rPr>
                <w:rFonts w:ascii="Arial" w:hAnsi="Arial" w:cs="Arial"/>
                <w:sz w:val="22"/>
                <w:szCs w:val="22"/>
              </w:rPr>
              <w:t>&amp; Τεχνικών Έργων</w:t>
            </w:r>
          </w:p>
          <w:p w:rsidR="00A72EE5" w:rsidRPr="00A72EE5" w:rsidRDefault="00A72EE5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Default="00A72EE5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55BF0" w:rsidRPr="00A72EE5" w:rsidRDefault="00555BF0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72EE5" w:rsidRPr="00A72EE5" w:rsidRDefault="00A72EE5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A72EE5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581F26" w:rsidRPr="007C2298" w:rsidRDefault="00A72EE5" w:rsidP="00191D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EE5">
              <w:rPr>
                <w:rFonts w:ascii="Arial" w:hAnsi="Arial" w:cs="Arial"/>
                <w:sz w:val="22"/>
                <w:szCs w:val="22"/>
              </w:rPr>
              <w:t xml:space="preserve">Αρχιτέκτων Μηχανικός, Α’ </w:t>
            </w:r>
            <w:proofErr w:type="spellStart"/>
            <w:r w:rsidRPr="00A72EE5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A72E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9247A3" w:rsidRPr="0065532F" w:rsidRDefault="009247A3" w:rsidP="00191D18">
      <w:pPr>
        <w:overflowPunct w:val="0"/>
        <w:autoSpaceDE w:val="0"/>
        <w:autoSpaceDN w:val="0"/>
        <w:adjustRightInd w:val="0"/>
        <w:rPr>
          <w:rFonts w:ascii="Arial" w:hAnsi="Arial" w:cs="Arial"/>
          <w:spacing w:val="40"/>
          <w:sz w:val="8"/>
          <w:szCs w:val="22"/>
        </w:rPr>
      </w:pPr>
    </w:p>
    <w:sectPr w:rsidR="009247A3" w:rsidRPr="0065532F" w:rsidSect="00191D18">
      <w:pgSz w:w="11906" w:h="16838"/>
      <w:pgMar w:top="1985" w:right="1134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3"/>
  </w:num>
  <w:num w:numId="12">
    <w:abstractNumId w:val="16"/>
  </w:num>
  <w:num w:numId="13">
    <w:abstractNumId w:val="14"/>
  </w:num>
  <w:num w:numId="14">
    <w:abstractNumId w:val="12"/>
  </w:num>
  <w:num w:numId="15">
    <w:abstractNumId w:val="15"/>
  </w:num>
  <w:num w:numId="16">
    <w:abstractNumId w:val="4"/>
  </w:num>
  <w:num w:numId="17">
    <w:abstractNumId w:val="0"/>
  </w:num>
  <w:num w:numId="18">
    <w:abstractNumId w:val="18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7A74B8"/>
    <w:rsid w:val="000006CE"/>
    <w:rsid w:val="00001DC5"/>
    <w:rsid w:val="000042C0"/>
    <w:rsid w:val="00020DA5"/>
    <w:rsid w:val="00040626"/>
    <w:rsid w:val="0004555F"/>
    <w:rsid w:val="00050639"/>
    <w:rsid w:val="0007136B"/>
    <w:rsid w:val="00073D10"/>
    <w:rsid w:val="00077760"/>
    <w:rsid w:val="00077BA1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50BE2"/>
    <w:rsid w:val="00154E0B"/>
    <w:rsid w:val="00156293"/>
    <w:rsid w:val="00157E48"/>
    <w:rsid w:val="001613D0"/>
    <w:rsid w:val="0016376F"/>
    <w:rsid w:val="001673CD"/>
    <w:rsid w:val="00176B82"/>
    <w:rsid w:val="00181B1C"/>
    <w:rsid w:val="00191D18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4CF"/>
    <w:rsid w:val="001E4F7B"/>
    <w:rsid w:val="001E63FD"/>
    <w:rsid w:val="001F1F9B"/>
    <w:rsid w:val="00210D1B"/>
    <w:rsid w:val="00212DA2"/>
    <w:rsid w:val="00215066"/>
    <w:rsid w:val="0022144C"/>
    <w:rsid w:val="002223B7"/>
    <w:rsid w:val="0022347B"/>
    <w:rsid w:val="00225C27"/>
    <w:rsid w:val="002310AD"/>
    <w:rsid w:val="00234B76"/>
    <w:rsid w:val="00237738"/>
    <w:rsid w:val="0024273F"/>
    <w:rsid w:val="00242CCE"/>
    <w:rsid w:val="00254B6C"/>
    <w:rsid w:val="0026333B"/>
    <w:rsid w:val="0027546C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512"/>
    <w:rsid w:val="003942A3"/>
    <w:rsid w:val="003A3D9D"/>
    <w:rsid w:val="003B05FB"/>
    <w:rsid w:val="003B2269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7BC8"/>
    <w:rsid w:val="0055362E"/>
    <w:rsid w:val="00554C80"/>
    <w:rsid w:val="00554D1B"/>
    <w:rsid w:val="00555BF0"/>
    <w:rsid w:val="00565126"/>
    <w:rsid w:val="00570CA2"/>
    <w:rsid w:val="00581597"/>
    <w:rsid w:val="00581F26"/>
    <w:rsid w:val="00585C59"/>
    <w:rsid w:val="00590445"/>
    <w:rsid w:val="005A16A3"/>
    <w:rsid w:val="005A3834"/>
    <w:rsid w:val="005B11AD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25DCC"/>
    <w:rsid w:val="0062708F"/>
    <w:rsid w:val="00632618"/>
    <w:rsid w:val="006330BD"/>
    <w:rsid w:val="00633F81"/>
    <w:rsid w:val="006361B9"/>
    <w:rsid w:val="00636A37"/>
    <w:rsid w:val="00637897"/>
    <w:rsid w:val="0065532F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79D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2BB3"/>
    <w:rsid w:val="007C14C9"/>
    <w:rsid w:val="007C65A9"/>
    <w:rsid w:val="007C6827"/>
    <w:rsid w:val="007D3110"/>
    <w:rsid w:val="007D474A"/>
    <w:rsid w:val="007D742A"/>
    <w:rsid w:val="007F108B"/>
    <w:rsid w:val="0080609B"/>
    <w:rsid w:val="00807EBB"/>
    <w:rsid w:val="00810692"/>
    <w:rsid w:val="00810FDE"/>
    <w:rsid w:val="00811F19"/>
    <w:rsid w:val="00816353"/>
    <w:rsid w:val="00822595"/>
    <w:rsid w:val="008262F2"/>
    <w:rsid w:val="00840972"/>
    <w:rsid w:val="0084131C"/>
    <w:rsid w:val="00844F8A"/>
    <w:rsid w:val="008664CF"/>
    <w:rsid w:val="0086721C"/>
    <w:rsid w:val="00870D8A"/>
    <w:rsid w:val="008728E4"/>
    <w:rsid w:val="008743B0"/>
    <w:rsid w:val="008757FD"/>
    <w:rsid w:val="008778BD"/>
    <w:rsid w:val="00877A72"/>
    <w:rsid w:val="00891724"/>
    <w:rsid w:val="0089267A"/>
    <w:rsid w:val="008961B0"/>
    <w:rsid w:val="008A0867"/>
    <w:rsid w:val="008A3374"/>
    <w:rsid w:val="008B2AE9"/>
    <w:rsid w:val="008B3DA9"/>
    <w:rsid w:val="008B4314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A5910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07625"/>
    <w:rsid w:val="00A119FF"/>
    <w:rsid w:val="00A2087D"/>
    <w:rsid w:val="00A21470"/>
    <w:rsid w:val="00A24F1D"/>
    <w:rsid w:val="00A256CC"/>
    <w:rsid w:val="00A2632F"/>
    <w:rsid w:val="00A37536"/>
    <w:rsid w:val="00A46B9B"/>
    <w:rsid w:val="00A47F81"/>
    <w:rsid w:val="00A510AB"/>
    <w:rsid w:val="00A54ED9"/>
    <w:rsid w:val="00A60834"/>
    <w:rsid w:val="00A72EE5"/>
    <w:rsid w:val="00A91AD6"/>
    <w:rsid w:val="00AA6EA6"/>
    <w:rsid w:val="00AB1484"/>
    <w:rsid w:val="00AC140B"/>
    <w:rsid w:val="00AC2B69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6CC"/>
    <w:rsid w:val="00B61938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C2058"/>
    <w:rsid w:val="00BC4DB4"/>
    <w:rsid w:val="00BC6D48"/>
    <w:rsid w:val="00BD08CE"/>
    <w:rsid w:val="00BD1F12"/>
    <w:rsid w:val="00BD6396"/>
    <w:rsid w:val="00BE68E8"/>
    <w:rsid w:val="00BE7992"/>
    <w:rsid w:val="00BF3F49"/>
    <w:rsid w:val="00C034D7"/>
    <w:rsid w:val="00C10F20"/>
    <w:rsid w:val="00C12D19"/>
    <w:rsid w:val="00C1442F"/>
    <w:rsid w:val="00C17340"/>
    <w:rsid w:val="00C173F7"/>
    <w:rsid w:val="00C2033E"/>
    <w:rsid w:val="00C235FE"/>
    <w:rsid w:val="00C24847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29EB"/>
    <w:rsid w:val="00CF3267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70AB"/>
    <w:rsid w:val="00D900DE"/>
    <w:rsid w:val="00D9108E"/>
    <w:rsid w:val="00D9154B"/>
    <w:rsid w:val="00D933AD"/>
    <w:rsid w:val="00DA56A0"/>
    <w:rsid w:val="00DA6A8F"/>
    <w:rsid w:val="00DA7699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44C56"/>
    <w:rsid w:val="00E62B23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BE9F1-3A87-41B5-9D37-E18DB565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oantonopoulou</cp:lastModifiedBy>
  <cp:revision>7</cp:revision>
  <cp:lastPrinted>2018-10-10T13:53:00Z</cp:lastPrinted>
  <dcterms:created xsi:type="dcterms:W3CDTF">2021-01-20T13:40:00Z</dcterms:created>
  <dcterms:modified xsi:type="dcterms:W3CDTF">2021-01-20T13:47:00Z</dcterms:modified>
</cp:coreProperties>
</file>